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F4450" w14:textId="77777777" w:rsidR="00E4555F" w:rsidRDefault="00E4555F">
      <w:pPr>
        <w:ind w:firstLineChars="150" w:firstLine="1440"/>
        <w:rPr>
          <w:sz w:val="96"/>
          <w:szCs w:val="96"/>
        </w:rPr>
      </w:pPr>
      <w:r>
        <w:rPr>
          <w:sz w:val="96"/>
          <w:szCs w:val="96"/>
        </w:rPr>
        <w:t xml:space="preserve">   SILVER </w:t>
      </w:r>
    </w:p>
    <w:p w14:paraId="123F44D4" w14:textId="03170C02" w:rsidR="00FE120D" w:rsidRDefault="00E4555F">
      <w:pPr>
        <w:ind w:firstLineChars="150" w:firstLine="1440"/>
        <w:rPr>
          <w:sz w:val="96"/>
          <w:szCs w:val="96"/>
        </w:rPr>
      </w:pPr>
      <w:r>
        <w:rPr>
          <w:sz w:val="96"/>
          <w:szCs w:val="96"/>
        </w:rPr>
        <w:t xml:space="preserve">Assembly Manual            </w:t>
      </w:r>
    </w:p>
    <w:p w14:paraId="204044C5" w14:textId="66FFC34C" w:rsidR="00FE120D" w:rsidRDefault="00FE120D">
      <w:pPr>
        <w:ind w:firstLineChars="150" w:firstLine="150"/>
        <w:jc w:val="center"/>
        <w:rPr>
          <w:sz w:val="10"/>
          <w:szCs w:val="10"/>
        </w:rPr>
      </w:pPr>
    </w:p>
    <w:p w14:paraId="5C9B058B" w14:textId="77777777" w:rsidR="00FE120D" w:rsidRDefault="00FE120D">
      <w:pPr>
        <w:rPr>
          <w:sz w:val="10"/>
          <w:szCs w:val="10"/>
        </w:rPr>
      </w:pPr>
    </w:p>
    <w:p w14:paraId="42308661" w14:textId="77777777" w:rsidR="00FE120D" w:rsidRDefault="00FE120D">
      <w:pPr>
        <w:rPr>
          <w:sz w:val="10"/>
          <w:szCs w:val="10"/>
        </w:rPr>
      </w:pPr>
    </w:p>
    <w:p w14:paraId="6B51E629" w14:textId="580F3BF1" w:rsidR="00FE120D" w:rsidRDefault="00200E35">
      <w:pPr>
        <w:rPr>
          <w:b/>
          <w:sz w:val="32"/>
          <w:szCs w:val="32"/>
        </w:rPr>
        <w:sectPr w:rsidR="00FE120D">
          <w:footerReference w:type="default" r:id="rId7"/>
          <w:pgSz w:w="11906" w:h="16838"/>
          <w:pgMar w:top="1440" w:right="1077" w:bottom="851" w:left="1077" w:header="851" w:footer="992" w:gutter="0"/>
          <w:pgNumType w:start="1"/>
          <w:cols w:space="720"/>
          <w:docGrid w:type="lines" w:linePitch="312"/>
        </w:sectPr>
      </w:pPr>
      <w:r>
        <w:rPr>
          <w:noProof/>
          <w:sz w:val="96"/>
          <w:szCs w:val="96"/>
        </w:rPr>
        <w:drawing>
          <wp:inline distT="0" distB="0" distL="0" distR="0" wp14:anchorId="5B7B6CE8" wp14:editId="6FEEC891">
            <wp:extent cx="5886450" cy="2581275"/>
            <wp:effectExtent l="0" t="0" r="0" b="9525"/>
            <wp:docPr id="2079168351" name="Picture 1" descr="A black container with white co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68351" name="Picture 1" descr="A black container with white cover&#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86450" cy="2581275"/>
                    </a:xfrm>
                    <a:prstGeom prst="rect">
                      <a:avLst/>
                    </a:prstGeom>
                  </pic:spPr>
                </pic:pic>
              </a:graphicData>
            </a:graphic>
          </wp:inline>
        </w:drawing>
      </w:r>
    </w:p>
    <w:p w14:paraId="3FF7A83C" w14:textId="7654135F" w:rsidR="00FE120D" w:rsidRDefault="00FE120D">
      <w:pPr>
        <w:rPr>
          <w:sz w:val="24"/>
        </w:rPr>
      </w:pPr>
      <w:r>
        <w:rPr>
          <w:rFonts w:hint="eastAsia"/>
          <w:b/>
          <w:sz w:val="32"/>
          <w:szCs w:val="32"/>
        </w:rPr>
        <w:lastRenderedPageBreak/>
        <w:t xml:space="preserve">Congratulations </w:t>
      </w:r>
      <w:r>
        <w:rPr>
          <w:rFonts w:hint="eastAsia"/>
          <w:sz w:val="24"/>
        </w:rPr>
        <w:t xml:space="preserve">on your purchase of our </w:t>
      </w:r>
      <w:r w:rsidR="001D4331">
        <w:rPr>
          <w:sz w:val="24"/>
        </w:rPr>
        <w:t xml:space="preserve">Acacia </w:t>
      </w:r>
      <w:r w:rsidR="000B3B4F">
        <w:rPr>
          <w:sz w:val="24"/>
        </w:rPr>
        <w:t>Canopy Silver model.</w:t>
      </w:r>
      <w:r>
        <w:rPr>
          <w:rFonts w:hint="eastAsia"/>
          <w:sz w:val="24"/>
        </w:rPr>
        <w:t>. This unit is a combination of excellent manufacturing and design. It is comprised of a rigid frame and a durable cover. For easy assembly, we have marked all the parts with codes. With proper installation, use and maintenance, your unit will provide many years of good and suitable service.</w:t>
      </w:r>
    </w:p>
    <w:p w14:paraId="1AFDCA82" w14:textId="77777777" w:rsidR="00FE120D" w:rsidRDefault="00FE120D">
      <w:pPr>
        <w:rPr>
          <w:sz w:val="24"/>
        </w:rPr>
      </w:pPr>
    </w:p>
    <w:p w14:paraId="154EA65C" w14:textId="77777777" w:rsidR="00FE120D" w:rsidRDefault="00FE120D">
      <w:pPr>
        <w:spacing w:line="360" w:lineRule="auto"/>
        <w:rPr>
          <w:b/>
          <w:sz w:val="10"/>
          <w:szCs w:val="10"/>
        </w:rPr>
      </w:pPr>
      <w:r>
        <w:rPr>
          <w:rFonts w:hint="eastAsia"/>
          <w:b/>
          <w:sz w:val="32"/>
          <w:szCs w:val="32"/>
        </w:rPr>
        <w:t>READ ALL THE INSTRUCTIONS BEFORE ASSEMBLY</w:t>
      </w:r>
      <w:r>
        <w:rPr>
          <w:rFonts w:hint="eastAsia"/>
          <w:b/>
          <w:sz w:val="32"/>
          <w:szCs w:val="32"/>
        </w:rPr>
        <w:t>！</w:t>
      </w:r>
    </w:p>
    <w:p w14:paraId="0550D5B1" w14:textId="77777777" w:rsidR="00FE120D" w:rsidRDefault="00FE120D">
      <w:pPr>
        <w:numPr>
          <w:ilvl w:val="0"/>
          <w:numId w:val="1"/>
        </w:numPr>
        <w:tabs>
          <w:tab w:val="left" w:pos="360"/>
        </w:tabs>
        <w:ind w:hanging="357"/>
        <w:rPr>
          <w:sz w:val="24"/>
        </w:rPr>
      </w:pPr>
      <w:r>
        <w:rPr>
          <w:rFonts w:hint="eastAsia"/>
          <w:sz w:val="24"/>
        </w:rPr>
        <w:t>The proper erection and installation of this building requires a high level of care and safety. We recommend the safety regulations be complied with during the installation. It includes but is not limited to:</w:t>
      </w:r>
    </w:p>
    <w:p w14:paraId="0922989B" w14:textId="77777777" w:rsidR="00FE120D" w:rsidRDefault="00FE120D">
      <w:pPr>
        <w:numPr>
          <w:ilvl w:val="1"/>
          <w:numId w:val="1"/>
        </w:numPr>
        <w:tabs>
          <w:tab w:val="left" w:pos="780"/>
        </w:tabs>
        <w:ind w:hanging="357"/>
        <w:rPr>
          <w:sz w:val="24"/>
        </w:rPr>
      </w:pPr>
      <w:r>
        <w:rPr>
          <w:rFonts w:hint="eastAsia"/>
          <w:sz w:val="24"/>
        </w:rPr>
        <w:t>Safety hats, protective eyewear, protective clothing and protective gloves</w:t>
      </w:r>
    </w:p>
    <w:p w14:paraId="0F4539B8" w14:textId="77777777" w:rsidR="00FE120D" w:rsidRDefault="00FE120D">
      <w:pPr>
        <w:numPr>
          <w:ilvl w:val="1"/>
          <w:numId w:val="1"/>
        </w:numPr>
        <w:tabs>
          <w:tab w:val="left" w:pos="780"/>
        </w:tabs>
        <w:ind w:hanging="357"/>
        <w:rPr>
          <w:sz w:val="24"/>
        </w:rPr>
      </w:pPr>
      <w:r>
        <w:rPr>
          <w:rFonts w:hint="eastAsia"/>
          <w:sz w:val="24"/>
        </w:rPr>
        <w:t>Safety harnesses for all elevated workers</w:t>
      </w:r>
    </w:p>
    <w:p w14:paraId="6DC3FF4A" w14:textId="77777777" w:rsidR="00FE120D" w:rsidRDefault="00FE120D">
      <w:pPr>
        <w:numPr>
          <w:ilvl w:val="1"/>
          <w:numId w:val="1"/>
        </w:numPr>
        <w:tabs>
          <w:tab w:val="left" w:pos="780"/>
        </w:tabs>
        <w:ind w:hanging="357"/>
        <w:rPr>
          <w:sz w:val="24"/>
        </w:rPr>
      </w:pPr>
      <w:r>
        <w:rPr>
          <w:rFonts w:hint="eastAsia"/>
          <w:sz w:val="24"/>
        </w:rPr>
        <w:t>Proper ladder, cage, and safety operation</w:t>
      </w:r>
    </w:p>
    <w:p w14:paraId="1325A39C" w14:textId="77777777" w:rsidR="00FE120D" w:rsidRDefault="00FE120D">
      <w:pPr>
        <w:numPr>
          <w:ilvl w:val="0"/>
          <w:numId w:val="1"/>
        </w:numPr>
        <w:tabs>
          <w:tab w:val="left" w:pos="360"/>
        </w:tabs>
        <w:ind w:hanging="357"/>
        <w:rPr>
          <w:sz w:val="24"/>
        </w:rPr>
      </w:pPr>
      <w:r>
        <w:rPr>
          <w:rFonts w:hint="eastAsia"/>
          <w:sz w:val="24"/>
        </w:rPr>
        <w:t>Site selection: Choose a solid level location for your building. Do not install the building where the ground could not keep the building steady. Do not install the building where the ground could not bear the weight of the building. Do not install the building in soft grass ground or wetland.</w:t>
      </w:r>
    </w:p>
    <w:p w14:paraId="2602568A" w14:textId="77777777" w:rsidR="00FE120D" w:rsidRDefault="00FE120D">
      <w:pPr>
        <w:numPr>
          <w:ilvl w:val="0"/>
          <w:numId w:val="1"/>
        </w:numPr>
        <w:tabs>
          <w:tab w:val="left" w:pos="360"/>
        </w:tabs>
        <w:ind w:hanging="357"/>
        <w:rPr>
          <w:sz w:val="24"/>
        </w:rPr>
      </w:pPr>
      <w:r>
        <w:rPr>
          <w:rFonts w:hint="eastAsia"/>
          <w:sz w:val="24"/>
        </w:rPr>
        <w:t>Be cautious with the surroundings. Keep work area clean. Do not set up it near snow drifts, in slippery places, or in wet location. The cover of the building will protect against normal falling leaves and light debris, however, large, fast or sharp falling items etc. may cause a puncture or tear in the cover material. So, keep the building away from such harmful things. Be careful with power and heat sources. Don</w:t>
      </w:r>
      <w:r>
        <w:rPr>
          <w:sz w:val="24"/>
        </w:rPr>
        <w:t>’</w:t>
      </w:r>
      <w:r>
        <w:rPr>
          <w:rFonts w:hint="eastAsia"/>
          <w:sz w:val="24"/>
        </w:rPr>
        <w:t xml:space="preserve">t keep heat sources, flammable and explosive hazardous goods near the </w:t>
      </w:r>
      <w:r>
        <w:rPr>
          <w:sz w:val="24"/>
        </w:rPr>
        <w:t>tarpaulin</w:t>
      </w:r>
      <w:r>
        <w:rPr>
          <w:rFonts w:hint="eastAsia"/>
          <w:sz w:val="24"/>
        </w:rPr>
        <w:t>. Don</w:t>
      </w:r>
      <w:r>
        <w:rPr>
          <w:sz w:val="24"/>
        </w:rPr>
        <w:t>’</w:t>
      </w:r>
      <w:r>
        <w:rPr>
          <w:rFonts w:hint="eastAsia"/>
          <w:sz w:val="24"/>
        </w:rPr>
        <w:t>t expose to open flame.</w:t>
      </w:r>
    </w:p>
    <w:p w14:paraId="42BEAED2" w14:textId="67FC54BF" w:rsidR="00FE120D" w:rsidRDefault="00FE120D">
      <w:pPr>
        <w:numPr>
          <w:ilvl w:val="0"/>
          <w:numId w:val="1"/>
        </w:numPr>
        <w:tabs>
          <w:tab w:val="left" w:pos="360"/>
        </w:tabs>
        <w:ind w:hanging="357"/>
        <w:rPr>
          <w:sz w:val="24"/>
        </w:rPr>
      </w:pPr>
      <w:r>
        <w:rPr>
          <w:rFonts w:hint="eastAsia"/>
          <w:sz w:val="24"/>
        </w:rPr>
        <w:t xml:space="preserve">Chose a windless day to install the </w:t>
      </w:r>
      <w:r w:rsidR="00E4192F">
        <w:rPr>
          <w:sz w:val="24"/>
        </w:rPr>
        <w:t>canopy</w:t>
      </w:r>
      <w:r>
        <w:rPr>
          <w:rFonts w:hint="eastAsia"/>
          <w:sz w:val="24"/>
        </w:rPr>
        <w:t>. It is very difficult to attach the cover in heavy wind.</w:t>
      </w:r>
      <w:r>
        <w:rPr>
          <w:rFonts w:hint="eastAsia"/>
        </w:rPr>
        <w:t xml:space="preserve"> </w:t>
      </w:r>
      <w:r>
        <w:rPr>
          <w:rFonts w:hint="eastAsia"/>
          <w:sz w:val="24"/>
        </w:rPr>
        <w:t xml:space="preserve">Do not install your </w:t>
      </w:r>
      <w:r>
        <w:rPr>
          <w:sz w:val="24"/>
        </w:rPr>
        <w:t>building where</w:t>
      </w:r>
      <w:r>
        <w:rPr>
          <w:rFonts w:hint="eastAsia"/>
          <w:sz w:val="24"/>
        </w:rPr>
        <w:t xml:space="preserve"> there </w:t>
      </w:r>
      <w:r>
        <w:rPr>
          <w:sz w:val="24"/>
        </w:rPr>
        <w:t>usually</w:t>
      </w:r>
      <w:r>
        <w:rPr>
          <w:rFonts w:hint="eastAsia"/>
          <w:sz w:val="24"/>
        </w:rPr>
        <w:t xml:space="preserve"> </w:t>
      </w:r>
      <w:r>
        <w:rPr>
          <w:sz w:val="24"/>
        </w:rPr>
        <w:t>has strong wind</w:t>
      </w:r>
      <w:r>
        <w:rPr>
          <w:rFonts w:hint="eastAsia"/>
          <w:sz w:val="24"/>
        </w:rPr>
        <w:t xml:space="preserve">. </w:t>
      </w:r>
      <w:r>
        <w:rPr>
          <w:sz w:val="24"/>
        </w:rPr>
        <w:t>Please</w:t>
      </w:r>
      <w:r>
        <w:rPr>
          <w:rFonts w:hint="eastAsia"/>
          <w:sz w:val="24"/>
        </w:rPr>
        <w:t xml:space="preserve"> remove or roll up the tarpaulin of the building</w:t>
      </w:r>
      <w:r>
        <w:rPr>
          <w:sz w:val="24"/>
        </w:rPr>
        <w:t xml:space="preserve"> </w:t>
      </w:r>
      <w:r>
        <w:rPr>
          <w:rFonts w:hint="eastAsia"/>
          <w:sz w:val="24"/>
        </w:rPr>
        <w:t xml:space="preserve">during strongly windy days. </w:t>
      </w:r>
    </w:p>
    <w:p w14:paraId="733728F6" w14:textId="77777777" w:rsidR="00FE120D" w:rsidRDefault="00FE120D">
      <w:pPr>
        <w:numPr>
          <w:ilvl w:val="0"/>
          <w:numId w:val="1"/>
        </w:numPr>
        <w:tabs>
          <w:tab w:val="left" w:pos="360"/>
        </w:tabs>
        <w:ind w:hanging="357"/>
        <w:rPr>
          <w:sz w:val="24"/>
        </w:rPr>
      </w:pPr>
      <w:r>
        <w:rPr>
          <w:sz w:val="24"/>
        </w:rPr>
        <w:t>If</w:t>
      </w:r>
      <w:r>
        <w:rPr>
          <w:rFonts w:hint="eastAsia"/>
          <w:sz w:val="24"/>
        </w:rPr>
        <w:t xml:space="preserve"> the instructions in the </w:t>
      </w:r>
      <w:r>
        <w:rPr>
          <w:sz w:val="24"/>
        </w:rPr>
        <w:t>m</w:t>
      </w:r>
      <w:r>
        <w:rPr>
          <w:rFonts w:hint="eastAsia"/>
          <w:sz w:val="24"/>
        </w:rPr>
        <w:t>a</w:t>
      </w:r>
      <w:r>
        <w:rPr>
          <w:sz w:val="24"/>
        </w:rPr>
        <w:t>nu</w:t>
      </w:r>
      <w:r>
        <w:rPr>
          <w:rFonts w:hint="eastAsia"/>
          <w:sz w:val="24"/>
        </w:rPr>
        <w:t>al are not followed, we are not responsible for any damage or accident.</w:t>
      </w:r>
    </w:p>
    <w:p w14:paraId="679FBDE8" w14:textId="727B6902" w:rsidR="00FE120D" w:rsidRDefault="001A52F9">
      <w:pPr>
        <w:rPr>
          <w:sz w:val="34"/>
          <w:szCs w:val="34"/>
        </w:rPr>
      </w:pPr>
      <w:r>
        <w:rPr>
          <w:sz w:val="24"/>
        </w:rPr>
        <w:t xml:space="preserve">   </w:t>
      </w:r>
      <w:r w:rsidR="00FE120D">
        <w:rPr>
          <w:rFonts w:hint="eastAsia"/>
          <w:sz w:val="24"/>
        </w:rPr>
        <w:t>Don</w:t>
      </w:r>
      <w:r w:rsidR="00FE120D">
        <w:rPr>
          <w:sz w:val="24"/>
        </w:rPr>
        <w:t>’</w:t>
      </w:r>
      <w:r w:rsidR="00FE120D">
        <w:rPr>
          <w:rFonts w:hint="eastAsia"/>
          <w:sz w:val="24"/>
        </w:rPr>
        <w:t xml:space="preserve">t make alteration of the frame. </w:t>
      </w:r>
    </w:p>
    <w:p w14:paraId="76456876" w14:textId="77777777" w:rsidR="00FE120D" w:rsidRDefault="00FE120D">
      <w:pPr>
        <w:spacing w:line="360" w:lineRule="auto"/>
        <w:rPr>
          <w:b/>
          <w:sz w:val="32"/>
          <w:szCs w:val="32"/>
        </w:rPr>
      </w:pPr>
    </w:p>
    <w:p w14:paraId="3BCF0AA1" w14:textId="5D112CB2" w:rsidR="001A52F9" w:rsidRDefault="00E11D39">
      <w:pPr>
        <w:spacing w:line="360" w:lineRule="auto"/>
        <w:rPr>
          <w:b/>
          <w:sz w:val="32"/>
          <w:szCs w:val="32"/>
        </w:rPr>
      </w:pPr>
      <w:r>
        <w:rPr>
          <w:b/>
          <w:sz w:val="32"/>
          <w:szCs w:val="32"/>
        </w:rPr>
        <w:t>Items Needed For Installation</w:t>
      </w:r>
    </w:p>
    <w:p w14:paraId="6A4EC0EC" w14:textId="7F69D7D2" w:rsidR="00E11D39" w:rsidRDefault="00E11D39" w:rsidP="00E11D39">
      <w:pPr>
        <w:pStyle w:val="ListParagraph"/>
        <w:numPr>
          <w:ilvl w:val="3"/>
          <w:numId w:val="1"/>
        </w:numPr>
        <w:spacing w:line="360" w:lineRule="auto"/>
        <w:rPr>
          <w:b/>
          <w:sz w:val="32"/>
          <w:szCs w:val="32"/>
        </w:rPr>
      </w:pPr>
      <w:r>
        <w:rPr>
          <w:b/>
          <w:sz w:val="32"/>
          <w:szCs w:val="32"/>
        </w:rPr>
        <w:t>Cherry Picker 2 T</w:t>
      </w:r>
    </w:p>
    <w:p w14:paraId="27E3FD71" w14:textId="7E2BE8F8" w:rsidR="00E11D39" w:rsidRDefault="008E5434" w:rsidP="00E11D39">
      <w:pPr>
        <w:pStyle w:val="ListParagraph"/>
        <w:numPr>
          <w:ilvl w:val="3"/>
          <w:numId w:val="1"/>
        </w:numPr>
        <w:spacing w:line="360" w:lineRule="auto"/>
        <w:rPr>
          <w:b/>
          <w:sz w:val="32"/>
          <w:szCs w:val="32"/>
        </w:rPr>
      </w:pPr>
      <w:r>
        <w:rPr>
          <w:b/>
          <w:sz w:val="32"/>
          <w:szCs w:val="32"/>
        </w:rPr>
        <w:t>Welder and Grinder</w:t>
      </w:r>
    </w:p>
    <w:p w14:paraId="7DC807F6" w14:textId="7954D9F5" w:rsidR="008E5434" w:rsidRDefault="008E5434" w:rsidP="00E11D39">
      <w:pPr>
        <w:pStyle w:val="ListParagraph"/>
        <w:numPr>
          <w:ilvl w:val="3"/>
          <w:numId w:val="1"/>
        </w:numPr>
        <w:spacing w:line="360" w:lineRule="auto"/>
        <w:rPr>
          <w:b/>
          <w:sz w:val="32"/>
          <w:szCs w:val="32"/>
        </w:rPr>
      </w:pPr>
      <w:r>
        <w:rPr>
          <w:b/>
          <w:sz w:val="32"/>
          <w:szCs w:val="32"/>
        </w:rPr>
        <w:t>19mm and 17mm Spanner and Socket Set</w:t>
      </w:r>
    </w:p>
    <w:p w14:paraId="293EE050" w14:textId="6C1FD4BD" w:rsidR="008E5434" w:rsidRDefault="008E5434" w:rsidP="00E11D39">
      <w:pPr>
        <w:pStyle w:val="ListParagraph"/>
        <w:numPr>
          <w:ilvl w:val="3"/>
          <w:numId w:val="1"/>
        </w:numPr>
        <w:spacing w:line="360" w:lineRule="auto"/>
        <w:rPr>
          <w:b/>
          <w:sz w:val="32"/>
          <w:szCs w:val="32"/>
        </w:rPr>
      </w:pPr>
      <w:r>
        <w:rPr>
          <w:b/>
          <w:sz w:val="32"/>
          <w:szCs w:val="32"/>
        </w:rPr>
        <w:t>2 x 6m Len</w:t>
      </w:r>
      <w:r w:rsidR="000B4675">
        <w:rPr>
          <w:b/>
          <w:sz w:val="32"/>
          <w:szCs w:val="32"/>
        </w:rPr>
        <w:t>gths of 20 x 20 square metal tubing</w:t>
      </w:r>
    </w:p>
    <w:p w14:paraId="28F006CA" w14:textId="0CFE0F76" w:rsidR="000B4675" w:rsidRDefault="000B4675" w:rsidP="00E11D39">
      <w:pPr>
        <w:pStyle w:val="ListParagraph"/>
        <w:numPr>
          <w:ilvl w:val="3"/>
          <w:numId w:val="1"/>
        </w:numPr>
        <w:spacing w:line="360" w:lineRule="auto"/>
        <w:rPr>
          <w:b/>
          <w:sz w:val="32"/>
          <w:szCs w:val="32"/>
        </w:rPr>
      </w:pPr>
      <w:r>
        <w:rPr>
          <w:b/>
          <w:sz w:val="32"/>
          <w:szCs w:val="32"/>
        </w:rPr>
        <w:t>6 m Length Flat Bar (40/50)</w:t>
      </w:r>
    </w:p>
    <w:p w14:paraId="6DFCF9F9" w14:textId="2313B3E0" w:rsidR="000B4675" w:rsidRPr="00E11D39" w:rsidRDefault="003C34B9" w:rsidP="00E11D39">
      <w:pPr>
        <w:pStyle w:val="ListParagraph"/>
        <w:numPr>
          <w:ilvl w:val="3"/>
          <w:numId w:val="1"/>
        </w:numPr>
        <w:spacing w:line="360" w:lineRule="auto"/>
        <w:rPr>
          <w:b/>
          <w:sz w:val="32"/>
          <w:szCs w:val="32"/>
        </w:rPr>
      </w:pPr>
      <w:r>
        <w:rPr>
          <w:b/>
          <w:sz w:val="32"/>
          <w:szCs w:val="32"/>
        </w:rPr>
        <w:t>Duct Tape x 6 , and Silicon Spray</w:t>
      </w:r>
    </w:p>
    <w:p w14:paraId="397E40BC" w14:textId="77777777" w:rsidR="001A52F9" w:rsidRDefault="001A52F9">
      <w:pPr>
        <w:spacing w:line="360" w:lineRule="auto"/>
        <w:rPr>
          <w:b/>
          <w:sz w:val="32"/>
          <w:szCs w:val="32"/>
        </w:rPr>
      </w:pPr>
    </w:p>
    <w:p w14:paraId="25D68593" w14:textId="77777777" w:rsidR="001A52F9" w:rsidRDefault="001A52F9">
      <w:pPr>
        <w:spacing w:line="360" w:lineRule="auto"/>
        <w:rPr>
          <w:b/>
          <w:sz w:val="32"/>
          <w:szCs w:val="32"/>
        </w:rPr>
      </w:pPr>
    </w:p>
    <w:p w14:paraId="721E04D8" w14:textId="77777777" w:rsidR="001A52F9" w:rsidRDefault="001A52F9">
      <w:pPr>
        <w:spacing w:line="360" w:lineRule="auto"/>
        <w:rPr>
          <w:b/>
          <w:sz w:val="32"/>
          <w:szCs w:val="32"/>
        </w:rPr>
      </w:pPr>
    </w:p>
    <w:p w14:paraId="71ED66C1" w14:textId="77777777" w:rsidR="001A52F9" w:rsidRDefault="001A52F9">
      <w:pPr>
        <w:spacing w:line="360" w:lineRule="auto"/>
        <w:rPr>
          <w:b/>
          <w:sz w:val="32"/>
          <w:szCs w:val="32"/>
        </w:rPr>
      </w:pPr>
    </w:p>
    <w:p w14:paraId="008B0FBB" w14:textId="77777777" w:rsidR="001A52F9" w:rsidRDefault="001A52F9">
      <w:pPr>
        <w:spacing w:line="360" w:lineRule="auto"/>
        <w:rPr>
          <w:b/>
          <w:sz w:val="32"/>
          <w:szCs w:val="32"/>
        </w:rPr>
      </w:pPr>
    </w:p>
    <w:p w14:paraId="29959E02" w14:textId="77777777" w:rsidR="00E11D39" w:rsidRDefault="00E11D39">
      <w:pPr>
        <w:spacing w:line="360" w:lineRule="auto"/>
        <w:rPr>
          <w:b/>
          <w:sz w:val="32"/>
          <w:szCs w:val="32"/>
        </w:rPr>
      </w:pPr>
    </w:p>
    <w:p w14:paraId="5FC56862" w14:textId="554DED4E" w:rsidR="00FE120D" w:rsidRDefault="00FE120D">
      <w:pPr>
        <w:spacing w:line="360" w:lineRule="auto"/>
        <w:rPr>
          <w:b/>
          <w:sz w:val="32"/>
          <w:szCs w:val="32"/>
        </w:rPr>
      </w:pPr>
      <w:r>
        <w:rPr>
          <w:rFonts w:hint="eastAsia"/>
          <w:b/>
          <w:sz w:val="32"/>
          <w:szCs w:val="32"/>
        </w:rPr>
        <w:t>ASSEMBLY PROCEDURE</w:t>
      </w:r>
    </w:p>
    <w:p w14:paraId="334258A3" w14:textId="008A2141" w:rsidR="00FE120D" w:rsidRDefault="00FE120D">
      <w:pPr>
        <w:numPr>
          <w:ilvl w:val="0"/>
          <w:numId w:val="2"/>
        </w:numPr>
        <w:tabs>
          <w:tab w:val="left" w:pos="360"/>
        </w:tabs>
        <w:ind w:left="357" w:hanging="357"/>
        <w:rPr>
          <w:bCs/>
          <w:sz w:val="24"/>
        </w:rPr>
      </w:pPr>
      <w:r>
        <w:rPr>
          <w:rFonts w:hint="eastAsia"/>
          <w:bCs/>
          <w:sz w:val="24"/>
        </w:rPr>
        <w:t>Prepare location and place all unit boxes near sight. Perform an inventory check before beginning, to be certain all components are available for installation.</w:t>
      </w:r>
    </w:p>
    <w:p w14:paraId="134F214F" w14:textId="77777777" w:rsidR="00FE120D" w:rsidRDefault="00FE120D">
      <w:pPr>
        <w:numPr>
          <w:ilvl w:val="0"/>
          <w:numId w:val="2"/>
        </w:numPr>
        <w:tabs>
          <w:tab w:val="left" w:pos="360"/>
        </w:tabs>
        <w:ind w:left="357" w:hanging="357"/>
        <w:rPr>
          <w:bCs/>
          <w:sz w:val="24"/>
        </w:rPr>
      </w:pPr>
      <w:r>
        <w:rPr>
          <w:rFonts w:hint="eastAsia"/>
          <w:bCs/>
          <w:sz w:val="24"/>
        </w:rPr>
        <w:t>Secure base plates flanges to base surface.</w:t>
      </w:r>
    </w:p>
    <w:p w14:paraId="5DBDA119" w14:textId="4444BB20" w:rsidR="00FE120D" w:rsidRDefault="00A87864">
      <w:pPr>
        <w:numPr>
          <w:ilvl w:val="0"/>
          <w:numId w:val="2"/>
        </w:numPr>
        <w:tabs>
          <w:tab w:val="left" w:pos="360"/>
        </w:tabs>
        <w:ind w:left="357" w:hanging="357"/>
        <w:rPr>
          <w:bCs/>
          <w:sz w:val="24"/>
        </w:rPr>
      </w:pPr>
      <w:r>
        <w:rPr>
          <w:bCs/>
          <w:sz w:val="24"/>
        </w:rPr>
        <w:t>Assemble all</w:t>
      </w:r>
      <w:r w:rsidR="00FE120D">
        <w:rPr>
          <w:rFonts w:hint="eastAsia"/>
          <w:bCs/>
          <w:sz w:val="24"/>
        </w:rPr>
        <w:t xml:space="preserve"> group</w:t>
      </w:r>
      <w:r>
        <w:rPr>
          <w:bCs/>
          <w:sz w:val="24"/>
        </w:rPr>
        <w:t>s</w:t>
      </w:r>
      <w:r w:rsidR="00FE120D">
        <w:rPr>
          <w:rFonts w:hint="eastAsia"/>
          <w:bCs/>
          <w:sz w:val="24"/>
        </w:rPr>
        <w:t xml:space="preserve"> of arch</w:t>
      </w:r>
      <w:r>
        <w:rPr>
          <w:bCs/>
          <w:sz w:val="24"/>
        </w:rPr>
        <w:t>es</w:t>
      </w:r>
      <w:r w:rsidR="00FE120D">
        <w:rPr>
          <w:rFonts w:hint="eastAsia"/>
          <w:bCs/>
          <w:sz w:val="24"/>
        </w:rPr>
        <w:t>.</w:t>
      </w:r>
    </w:p>
    <w:p w14:paraId="4EDA2E46" w14:textId="77777777" w:rsidR="00FE120D" w:rsidRDefault="00FE120D">
      <w:pPr>
        <w:numPr>
          <w:ilvl w:val="0"/>
          <w:numId w:val="2"/>
        </w:numPr>
        <w:tabs>
          <w:tab w:val="left" w:pos="360"/>
        </w:tabs>
        <w:ind w:left="357" w:hanging="357"/>
        <w:rPr>
          <w:bCs/>
          <w:sz w:val="24"/>
        </w:rPr>
      </w:pPr>
      <w:r>
        <w:rPr>
          <w:rFonts w:hint="eastAsia"/>
          <w:bCs/>
          <w:sz w:val="24"/>
        </w:rPr>
        <w:t>Begin frame assembly with front end arch, first interior arch, purlins, etc.</w:t>
      </w:r>
    </w:p>
    <w:p w14:paraId="232E0661" w14:textId="77777777" w:rsidR="00FE120D" w:rsidRDefault="00FE120D">
      <w:pPr>
        <w:numPr>
          <w:ilvl w:val="0"/>
          <w:numId w:val="2"/>
        </w:numPr>
        <w:tabs>
          <w:tab w:val="left" w:pos="360"/>
        </w:tabs>
        <w:ind w:left="357" w:hanging="357"/>
        <w:rPr>
          <w:bCs/>
          <w:sz w:val="24"/>
        </w:rPr>
      </w:pPr>
      <w:r>
        <w:rPr>
          <w:rFonts w:hint="eastAsia"/>
          <w:bCs/>
          <w:sz w:val="24"/>
        </w:rPr>
        <w:t>Add to assemble other groups of arches.</w:t>
      </w:r>
    </w:p>
    <w:p w14:paraId="37B76DA3" w14:textId="77777777" w:rsidR="00FE120D" w:rsidRDefault="00FE120D">
      <w:pPr>
        <w:numPr>
          <w:ilvl w:val="0"/>
          <w:numId w:val="2"/>
        </w:numPr>
        <w:tabs>
          <w:tab w:val="left" w:pos="360"/>
        </w:tabs>
        <w:ind w:left="357" w:hanging="357"/>
        <w:rPr>
          <w:bCs/>
          <w:sz w:val="24"/>
        </w:rPr>
      </w:pPr>
      <w:r>
        <w:rPr>
          <w:rFonts w:hint="eastAsia"/>
          <w:bCs/>
          <w:sz w:val="24"/>
        </w:rPr>
        <w:t xml:space="preserve">Install main cover over frame. </w:t>
      </w:r>
    </w:p>
    <w:p w14:paraId="12F5DB1D" w14:textId="77777777" w:rsidR="00FE120D" w:rsidRDefault="00FE120D">
      <w:pPr>
        <w:numPr>
          <w:ilvl w:val="0"/>
          <w:numId w:val="2"/>
        </w:numPr>
        <w:tabs>
          <w:tab w:val="left" w:pos="360"/>
        </w:tabs>
        <w:ind w:left="357" w:hanging="357"/>
        <w:rPr>
          <w:bCs/>
          <w:sz w:val="24"/>
        </w:rPr>
      </w:pPr>
      <w:r>
        <w:rPr>
          <w:rFonts w:hint="eastAsia"/>
          <w:bCs/>
          <w:sz w:val="24"/>
        </w:rPr>
        <w:t>Install end covers over end panels.</w:t>
      </w:r>
    </w:p>
    <w:p w14:paraId="7CE3934A" w14:textId="77777777" w:rsidR="00FE120D" w:rsidRDefault="00FE120D">
      <w:pPr>
        <w:spacing w:line="360" w:lineRule="auto"/>
        <w:rPr>
          <w:b/>
        </w:rPr>
      </w:pPr>
      <w:r>
        <w:rPr>
          <w:rFonts w:hint="eastAsia"/>
          <w:b/>
        </w:rPr>
        <w:t>Read all the detailed instructions and notices in the following assembly instructions!</w:t>
      </w:r>
    </w:p>
    <w:p w14:paraId="41968115" w14:textId="77777777" w:rsidR="00FE120D" w:rsidRDefault="00FE120D">
      <w:pPr>
        <w:spacing w:line="360" w:lineRule="auto"/>
        <w:rPr>
          <w:b/>
          <w:bCs/>
          <w:sz w:val="24"/>
        </w:rPr>
      </w:pPr>
    </w:p>
    <w:p w14:paraId="45E2DE91" w14:textId="77777777" w:rsidR="00FE120D" w:rsidRDefault="00FE120D">
      <w:pPr>
        <w:spacing w:line="360" w:lineRule="auto"/>
        <w:rPr>
          <w:b/>
          <w:sz w:val="32"/>
          <w:szCs w:val="32"/>
        </w:rPr>
      </w:pPr>
      <w:r>
        <w:rPr>
          <w:rFonts w:hint="eastAsia"/>
          <w:b/>
          <w:sz w:val="32"/>
          <w:szCs w:val="32"/>
        </w:rPr>
        <w:t>MAINTENANCE AND CARE</w:t>
      </w:r>
    </w:p>
    <w:p w14:paraId="2B8135A5" w14:textId="5DDA710B" w:rsidR="00FE120D" w:rsidRDefault="00927230">
      <w:pPr>
        <w:numPr>
          <w:ilvl w:val="0"/>
          <w:numId w:val="3"/>
        </w:numPr>
        <w:tabs>
          <w:tab w:val="left" w:pos="360"/>
        </w:tabs>
        <w:ind w:left="357" w:hanging="357"/>
        <w:rPr>
          <w:bCs/>
          <w:sz w:val="24"/>
        </w:rPr>
      </w:pPr>
      <w:r>
        <w:rPr>
          <w:bCs/>
          <w:sz w:val="24"/>
        </w:rPr>
        <w:t>If the</w:t>
      </w:r>
      <w:r w:rsidR="00FE120D">
        <w:rPr>
          <w:rFonts w:hint="eastAsia"/>
          <w:bCs/>
          <w:sz w:val="24"/>
        </w:rPr>
        <w:t xml:space="preserve"> cover </w:t>
      </w:r>
      <w:r w:rsidR="00946AD8">
        <w:rPr>
          <w:bCs/>
          <w:sz w:val="24"/>
        </w:rPr>
        <w:t>was</w:t>
      </w:r>
      <w:r w:rsidR="00FE120D">
        <w:rPr>
          <w:rFonts w:hint="eastAsia"/>
          <w:bCs/>
          <w:sz w:val="24"/>
        </w:rPr>
        <w:t xml:space="preserve"> accidently damaged during the use, contact the local supplier for advise on the repairing method</w:t>
      </w:r>
    </w:p>
    <w:p w14:paraId="231A0FA0" w14:textId="7ABF19EC" w:rsidR="00FE120D" w:rsidRDefault="00927230">
      <w:pPr>
        <w:numPr>
          <w:ilvl w:val="0"/>
          <w:numId w:val="3"/>
        </w:numPr>
        <w:tabs>
          <w:tab w:val="left" w:pos="360"/>
        </w:tabs>
        <w:ind w:left="357" w:hanging="357"/>
        <w:rPr>
          <w:bCs/>
          <w:sz w:val="24"/>
        </w:rPr>
      </w:pPr>
      <w:r>
        <w:rPr>
          <w:bCs/>
          <w:sz w:val="24"/>
        </w:rPr>
        <w:t>W</w:t>
      </w:r>
      <w:r w:rsidR="00FE120D">
        <w:rPr>
          <w:rFonts w:hint="eastAsia"/>
          <w:bCs/>
          <w:sz w:val="24"/>
        </w:rPr>
        <w:t xml:space="preserve">hen attaching the cover, choose a windless day to replace the cover. Begin with making certain all the bolts of the frame and the tensioning </w:t>
      </w:r>
      <w:r w:rsidR="001B350B">
        <w:rPr>
          <w:bCs/>
          <w:sz w:val="24"/>
        </w:rPr>
        <w:t>equipment’s</w:t>
      </w:r>
      <w:r w:rsidR="00FE120D">
        <w:rPr>
          <w:rFonts w:hint="eastAsia"/>
          <w:bCs/>
          <w:sz w:val="24"/>
        </w:rPr>
        <w:t xml:space="preserve"> well fixed. </w:t>
      </w:r>
    </w:p>
    <w:p w14:paraId="6709817A" w14:textId="00C3250F" w:rsidR="00FE120D" w:rsidRDefault="00FE120D">
      <w:pPr>
        <w:numPr>
          <w:ilvl w:val="0"/>
          <w:numId w:val="3"/>
        </w:numPr>
        <w:tabs>
          <w:tab w:val="left" w:pos="360"/>
        </w:tabs>
        <w:ind w:left="357" w:hanging="357"/>
        <w:rPr>
          <w:bCs/>
          <w:sz w:val="24"/>
        </w:rPr>
      </w:pPr>
      <w:r>
        <w:rPr>
          <w:rFonts w:hint="eastAsia"/>
          <w:bCs/>
          <w:sz w:val="24"/>
        </w:rPr>
        <w:t>To e</w:t>
      </w:r>
      <w:r w:rsidR="001B350B">
        <w:rPr>
          <w:bCs/>
          <w:sz w:val="24"/>
        </w:rPr>
        <w:t>xtend</w:t>
      </w:r>
      <w:r>
        <w:rPr>
          <w:rFonts w:hint="eastAsia"/>
          <w:bCs/>
          <w:sz w:val="24"/>
        </w:rPr>
        <w:t xml:space="preserve"> the life of the cover, put small duct tape or foam rubber (provide it by yourself) on the frame that comes to in contact with cover. The tape </w:t>
      </w:r>
      <w:r>
        <w:rPr>
          <w:bCs/>
          <w:sz w:val="24"/>
        </w:rPr>
        <w:t>and</w:t>
      </w:r>
      <w:r>
        <w:rPr>
          <w:rFonts w:hint="eastAsia"/>
          <w:bCs/>
          <w:sz w:val="24"/>
        </w:rPr>
        <w:t xml:space="preserve"> foam rubber acts as a cushion to avoid rubbing damage to the cover over years.</w:t>
      </w:r>
    </w:p>
    <w:p w14:paraId="72B91449" w14:textId="6B350A69" w:rsidR="00FE120D" w:rsidRDefault="00FE120D">
      <w:pPr>
        <w:numPr>
          <w:ilvl w:val="0"/>
          <w:numId w:val="3"/>
        </w:numPr>
        <w:tabs>
          <w:tab w:val="left" w:pos="360"/>
        </w:tabs>
        <w:ind w:left="357" w:hanging="357"/>
        <w:rPr>
          <w:bCs/>
          <w:sz w:val="24"/>
        </w:rPr>
      </w:pPr>
      <w:r>
        <w:rPr>
          <w:bCs/>
          <w:sz w:val="24"/>
        </w:rPr>
        <w:t>Periodically</w:t>
      </w:r>
      <w:r>
        <w:rPr>
          <w:rFonts w:hint="eastAsia"/>
          <w:bCs/>
          <w:sz w:val="24"/>
        </w:rPr>
        <w:t xml:space="preserve"> the building should be completely inspected and maintained internally and externally to make certain the </w:t>
      </w:r>
      <w:r w:rsidR="00060B72">
        <w:rPr>
          <w:bCs/>
          <w:sz w:val="24"/>
        </w:rPr>
        <w:t>canopy</w:t>
      </w:r>
      <w:r>
        <w:rPr>
          <w:rFonts w:hint="eastAsia"/>
          <w:bCs/>
          <w:sz w:val="24"/>
        </w:rPr>
        <w:t xml:space="preserve"> remains properly installed and secured. Including: check all bolts and hardware connectors to be certain they are in place and tightened, the base plates are still fixed firmly, check and adjust the ropes if in need, clean the cover with suitable washing. Allowing dirt and debris to sit on cover over an extended time will damage cover irreparably.</w:t>
      </w:r>
    </w:p>
    <w:p w14:paraId="414C3519" w14:textId="77777777" w:rsidR="00FE120D" w:rsidRDefault="00FE120D">
      <w:pPr>
        <w:rPr>
          <w:bCs/>
          <w:sz w:val="24"/>
        </w:rPr>
      </w:pPr>
    </w:p>
    <w:p w14:paraId="239DCE3C" w14:textId="77777777" w:rsidR="00FE120D" w:rsidRDefault="00FE120D">
      <w:pPr>
        <w:rPr>
          <w:b/>
          <w:bCs/>
          <w:sz w:val="24"/>
        </w:rPr>
      </w:pPr>
      <w:r>
        <w:rPr>
          <w:rFonts w:hint="eastAsia"/>
          <w:b/>
          <w:bCs/>
          <w:sz w:val="24"/>
        </w:rPr>
        <w:t>Thanks again for choosing this quality product. The following is the detailed assembly instructions for you starting the assembly.</w:t>
      </w:r>
    </w:p>
    <w:p w14:paraId="77FD9894" w14:textId="77777777" w:rsidR="00FE120D" w:rsidRDefault="00FE120D">
      <w:pPr>
        <w:rPr>
          <w:b/>
          <w:bCs/>
          <w:sz w:val="24"/>
        </w:rPr>
      </w:pPr>
    </w:p>
    <w:p w14:paraId="56D35C3A" w14:textId="77777777" w:rsidR="00FE120D" w:rsidRDefault="00FE120D">
      <w:pPr>
        <w:rPr>
          <w:b/>
          <w:bCs/>
          <w:sz w:val="24"/>
        </w:rPr>
      </w:pPr>
    </w:p>
    <w:p w14:paraId="0585FDA8" w14:textId="77777777" w:rsidR="00FE120D" w:rsidRDefault="00FE120D">
      <w:pPr>
        <w:rPr>
          <w:b/>
          <w:bCs/>
          <w:sz w:val="24"/>
        </w:rPr>
      </w:pPr>
    </w:p>
    <w:p w14:paraId="0060CEAE" w14:textId="77777777" w:rsidR="00FE120D" w:rsidRDefault="00FE120D">
      <w:pPr>
        <w:rPr>
          <w:b/>
          <w:bCs/>
          <w:sz w:val="24"/>
        </w:rPr>
      </w:pPr>
    </w:p>
    <w:p w14:paraId="1CE5A8FA" w14:textId="77777777" w:rsidR="00FE120D" w:rsidRDefault="00FE120D">
      <w:pPr>
        <w:rPr>
          <w:sz w:val="34"/>
          <w:szCs w:val="34"/>
        </w:rPr>
      </w:pPr>
    </w:p>
    <w:tbl>
      <w:tblPr>
        <w:tblW w:w="5000" w:type="pct"/>
        <w:tblCellMar>
          <w:left w:w="0" w:type="dxa"/>
          <w:right w:w="0" w:type="dxa"/>
        </w:tblCellMar>
        <w:tblLook w:val="0000" w:firstRow="0" w:lastRow="0" w:firstColumn="0" w:lastColumn="0" w:noHBand="0" w:noVBand="0"/>
      </w:tblPr>
      <w:tblGrid>
        <w:gridCol w:w="1915"/>
        <w:gridCol w:w="6144"/>
        <w:gridCol w:w="1693"/>
      </w:tblGrid>
      <w:tr w:rsidR="00FE120D" w14:paraId="07366785" w14:textId="77777777">
        <w:trPr>
          <w:trHeight w:val="1140"/>
        </w:trPr>
        <w:tc>
          <w:tcPr>
            <w:tcW w:w="5000" w:type="pct"/>
            <w:gridSpan w:val="3"/>
            <w:tcBorders>
              <w:top w:val="nil"/>
              <w:left w:val="nil"/>
              <w:bottom w:val="nil"/>
              <w:right w:val="nil"/>
            </w:tcBorders>
            <w:tcMar>
              <w:top w:w="15" w:type="dxa"/>
              <w:left w:w="15" w:type="dxa"/>
              <w:right w:w="15" w:type="dxa"/>
            </w:tcMar>
            <w:vAlign w:val="center"/>
          </w:tcPr>
          <w:p w14:paraId="31904867" w14:textId="77777777" w:rsidR="00FE120D" w:rsidRDefault="00FE120D">
            <w:pPr>
              <w:widowControl/>
              <w:jc w:val="center"/>
              <w:textAlignment w:val="center"/>
              <w:rPr>
                <w:b/>
                <w:color w:val="000000"/>
                <w:sz w:val="32"/>
                <w:szCs w:val="32"/>
              </w:rPr>
            </w:pPr>
            <w:r>
              <w:rPr>
                <w:b/>
                <w:color w:val="000000"/>
                <w:kern w:val="0"/>
                <w:sz w:val="36"/>
                <w:szCs w:val="36"/>
                <w:lang w:bidi="ar"/>
              </w:rPr>
              <w:t>Parts List</w:t>
            </w:r>
            <w:r>
              <w:rPr>
                <w:b/>
                <w:color w:val="000000"/>
                <w:kern w:val="0"/>
                <w:sz w:val="36"/>
                <w:szCs w:val="36"/>
                <w:lang w:bidi="ar"/>
              </w:rPr>
              <w:br/>
              <w:t>40'L Container Shelter</w:t>
            </w:r>
          </w:p>
        </w:tc>
      </w:tr>
      <w:tr w:rsidR="00FE120D" w14:paraId="06EAF59D" w14:textId="77777777">
        <w:trPr>
          <w:trHeight w:val="540"/>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2E1376" w14:textId="77777777" w:rsidR="00FE120D" w:rsidRDefault="00FE120D">
            <w:pPr>
              <w:widowControl/>
              <w:jc w:val="center"/>
              <w:textAlignment w:val="center"/>
              <w:rPr>
                <w:b/>
                <w:color w:val="000000"/>
                <w:sz w:val="28"/>
                <w:szCs w:val="28"/>
              </w:rPr>
            </w:pPr>
            <w:r>
              <w:rPr>
                <w:b/>
                <w:color w:val="000000"/>
                <w:kern w:val="0"/>
                <w:sz w:val="28"/>
                <w:szCs w:val="28"/>
                <w:lang w:bidi="ar"/>
              </w:rPr>
              <w:t>Part Code</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AD6DE8" w14:textId="77777777" w:rsidR="00FE120D" w:rsidRDefault="00FE120D">
            <w:pPr>
              <w:widowControl/>
              <w:jc w:val="center"/>
              <w:textAlignment w:val="center"/>
              <w:rPr>
                <w:b/>
                <w:color w:val="000000"/>
                <w:sz w:val="28"/>
                <w:szCs w:val="28"/>
              </w:rPr>
            </w:pPr>
            <w:r>
              <w:rPr>
                <w:b/>
                <w:color w:val="000000"/>
                <w:kern w:val="0"/>
                <w:sz w:val="28"/>
                <w:szCs w:val="28"/>
                <w:lang w:bidi="ar"/>
              </w:rPr>
              <w:t>Description</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5E4788" w14:textId="77777777" w:rsidR="00FE120D" w:rsidRDefault="00FE120D">
            <w:pPr>
              <w:widowControl/>
              <w:jc w:val="center"/>
              <w:textAlignment w:val="center"/>
              <w:rPr>
                <w:b/>
                <w:color w:val="000000"/>
                <w:sz w:val="28"/>
                <w:szCs w:val="28"/>
              </w:rPr>
            </w:pPr>
            <w:r>
              <w:rPr>
                <w:b/>
                <w:color w:val="000000"/>
                <w:kern w:val="0"/>
                <w:sz w:val="28"/>
                <w:szCs w:val="28"/>
                <w:lang w:bidi="ar"/>
              </w:rPr>
              <w:t>Quantity</w:t>
            </w:r>
          </w:p>
        </w:tc>
      </w:tr>
      <w:tr w:rsidR="00FE120D" w14:paraId="659FDD15"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DD4D44" w14:textId="77777777" w:rsidR="00FE120D" w:rsidRDefault="00FE120D">
            <w:pPr>
              <w:widowControl/>
              <w:jc w:val="center"/>
              <w:textAlignment w:val="center"/>
              <w:rPr>
                <w:color w:val="000000"/>
                <w:sz w:val="24"/>
              </w:rPr>
            </w:pPr>
            <w:r>
              <w:rPr>
                <w:color w:val="000000"/>
                <w:kern w:val="0"/>
                <w:sz w:val="24"/>
                <w:lang w:bidi="ar"/>
              </w:rPr>
              <w:t>1</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EA239D" w14:textId="77777777" w:rsidR="00FE120D" w:rsidRDefault="00FE120D">
            <w:pPr>
              <w:widowControl/>
              <w:jc w:val="left"/>
              <w:textAlignment w:val="center"/>
              <w:rPr>
                <w:color w:val="000000"/>
                <w:sz w:val="24"/>
              </w:rPr>
            </w:pPr>
            <w:r>
              <w:rPr>
                <w:color w:val="000000"/>
                <w:kern w:val="0"/>
                <w:sz w:val="24"/>
                <w:lang w:bidi="ar"/>
              </w:rPr>
              <w:t>Center roof section</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6505E4" w14:textId="77777777" w:rsidR="00FE120D" w:rsidRDefault="00FE120D">
            <w:pPr>
              <w:widowControl/>
              <w:jc w:val="center"/>
              <w:textAlignment w:val="center"/>
              <w:rPr>
                <w:color w:val="000000"/>
                <w:sz w:val="24"/>
              </w:rPr>
            </w:pPr>
            <w:r>
              <w:rPr>
                <w:color w:val="000000"/>
                <w:kern w:val="0"/>
                <w:sz w:val="24"/>
                <w:lang w:bidi="ar"/>
              </w:rPr>
              <w:t>7</w:t>
            </w:r>
          </w:p>
        </w:tc>
      </w:tr>
      <w:tr w:rsidR="00FE120D" w14:paraId="09DCD5D6"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F165FD" w14:textId="77777777" w:rsidR="00FE120D" w:rsidRDefault="00FE120D">
            <w:pPr>
              <w:widowControl/>
              <w:jc w:val="center"/>
              <w:textAlignment w:val="center"/>
              <w:rPr>
                <w:color w:val="000000"/>
                <w:sz w:val="24"/>
              </w:rPr>
            </w:pPr>
            <w:r>
              <w:rPr>
                <w:color w:val="000000"/>
                <w:kern w:val="0"/>
                <w:sz w:val="24"/>
                <w:lang w:bidi="ar"/>
              </w:rPr>
              <w:t>2</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E28251" w14:textId="77777777" w:rsidR="00FE120D" w:rsidRDefault="00FE120D">
            <w:pPr>
              <w:widowControl/>
              <w:jc w:val="left"/>
              <w:textAlignment w:val="center"/>
              <w:rPr>
                <w:color w:val="000000"/>
                <w:sz w:val="24"/>
              </w:rPr>
            </w:pPr>
            <w:r>
              <w:rPr>
                <w:color w:val="000000"/>
                <w:kern w:val="0"/>
                <w:sz w:val="24"/>
                <w:lang w:bidi="ar"/>
              </w:rPr>
              <w:t>Mid roof tubing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AE0404" w14:textId="77777777" w:rsidR="00FE120D" w:rsidRDefault="00FE120D">
            <w:pPr>
              <w:widowControl/>
              <w:jc w:val="center"/>
              <w:textAlignment w:val="center"/>
              <w:rPr>
                <w:color w:val="000000"/>
                <w:sz w:val="24"/>
              </w:rPr>
            </w:pPr>
            <w:r>
              <w:rPr>
                <w:color w:val="000000"/>
                <w:kern w:val="0"/>
                <w:sz w:val="24"/>
                <w:lang w:bidi="ar"/>
              </w:rPr>
              <w:t>14</w:t>
            </w:r>
          </w:p>
        </w:tc>
      </w:tr>
      <w:tr w:rsidR="00FE120D" w14:paraId="1D384AF4"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04380C" w14:textId="77777777" w:rsidR="00FE120D" w:rsidRDefault="00FE120D">
            <w:pPr>
              <w:widowControl/>
              <w:jc w:val="center"/>
              <w:textAlignment w:val="center"/>
              <w:rPr>
                <w:color w:val="000000"/>
                <w:sz w:val="24"/>
              </w:rPr>
            </w:pPr>
            <w:r>
              <w:rPr>
                <w:color w:val="000000"/>
                <w:kern w:val="0"/>
                <w:sz w:val="24"/>
                <w:lang w:bidi="ar"/>
              </w:rPr>
              <w:t>3</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E7253C" w14:textId="77777777" w:rsidR="00FE120D" w:rsidRDefault="00FE120D">
            <w:pPr>
              <w:widowControl/>
              <w:jc w:val="left"/>
              <w:textAlignment w:val="center"/>
              <w:rPr>
                <w:color w:val="000000"/>
                <w:sz w:val="24"/>
              </w:rPr>
            </w:pPr>
            <w:r>
              <w:rPr>
                <w:color w:val="000000"/>
                <w:kern w:val="0"/>
                <w:sz w:val="24"/>
                <w:lang w:bidi="ar"/>
              </w:rPr>
              <w:t>Lower roof tubing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8C58D2" w14:textId="77777777" w:rsidR="00FE120D" w:rsidRDefault="00FE120D">
            <w:pPr>
              <w:widowControl/>
              <w:jc w:val="center"/>
              <w:textAlignment w:val="center"/>
              <w:rPr>
                <w:color w:val="000000"/>
                <w:sz w:val="24"/>
              </w:rPr>
            </w:pPr>
            <w:r>
              <w:rPr>
                <w:color w:val="000000"/>
                <w:kern w:val="0"/>
                <w:sz w:val="24"/>
                <w:lang w:bidi="ar"/>
              </w:rPr>
              <w:t>14</w:t>
            </w:r>
          </w:p>
        </w:tc>
      </w:tr>
      <w:tr w:rsidR="00FE120D" w14:paraId="56A55BB2"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A0443E" w14:textId="77777777" w:rsidR="00FE120D" w:rsidRDefault="00FE120D">
            <w:pPr>
              <w:widowControl/>
              <w:jc w:val="center"/>
              <w:textAlignment w:val="center"/>
              <w:rPr>
                <w:color w:val="000000"/>
                <w:sz w:val="24"/>
              </w:rPr>
            </w:pPr>
            <w:r>
              <w:rPr>
                <w:color w:val="000000"/>
                <w:kern w:val="0"/>
                <w:sz w:val="24"/>
                <w:lang w:bidi="ar"/>
              </w:rPr>
              <w:t>4</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66AA96" w14:textId="77777777" w:rsidR="00FE120D" w:rsidRDefault="00FE120D">
            <w:pPr>
              <w:widowControl/>
              <w:jc w:val="left"/>
              <w:textAlignment w:val="center"/>
              <w:rPr>
                <w:color w:val="000000"/>
                <w:sz w:val="24"/>
              </w:rPr>
            </w:pPr>
            <w:r>
              <w:rPr>
                <w:color w:val="000000"/>
                <w:kern w:val="0"/>
                <w:sz w:val="24"/>
                <w:lang w:bidi="ar"/>
              </w:rPr>
              <w:t>Shoulder tubing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AAE87A" w14:textId="77777777" w:rsidR="00FE120D" w:rsidRDefault="00FE120D">
            <w:pPr>
              <w:widowControl/>
              <w:jc w:val="center"/>
              <w:textAlignment w:val="center"/>
              <w:rPr>
                <w:color w:val="000000"/>
                <w:sz w:val="24"/>
              </w:rPr>
            </w:pPr>
            <w:r>
              <w:rPr>
                <w:color w:val="000000"/>
                <w:kern w:val="0"/>
                <w:sz w:val="24"/>
                <w:lang w:bidi="ar"/>
              </w:rPr>
              <w:t>14</w:t>
            </w:r>
          </w:p>
        </w:tc>
      </w:tr>
      <w:tr w:rsidR="00FE120D" w14:paraId="1D741AF5"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BBB187" w14:textId="77777777" w:rsidR="00FE120D" w:rsidRDefault="00FE120D">
            <w:pPr>
              <w:widowControl/>
              <w:jc w:val="center"/>
              <w:textAlignment w:val="center"/>
              <w:rPr>
                <w:color w:val="000000"/>
                <w:sz w:val="24"/>
              </w:rPr>
            </w:pPr>
            <w:r>
              <w:rPr>
                <w:color w:val="000000"/>
                <w:kern w:val="0"/>
                <w:sz w:val="24"/>
                <w:lang w:bidi="ar"/>
              </w:rPr>
              <w:t>5</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96572A" w14:textId="77777777" w:rsidR="00FE120D" w:rsidRDefault="00FE120D">
            <w:pPr>
              <w:widowControl/>
              <w:jc w:val="left"/>
              <w:textAlignment w:val="center"/>
              <w:rPr>
                <w:color w:val="000000"/>
                <w:sz w:val="24"/>
              </w:rPr>
            </w:pPr>
            <w:r>
              <w:rPr>
                <w:color w:val="000000"/>
                <w:kern w:val="0"/>
                <w:sz w:val="24"/>
                <w:lang w:bidi="ar"/>
              </w:rPr>
              <w:t>Purlins</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9ADF45" w14:textId="77777777" w:rsidR="00FE120D" w:rsidRDefault="00FE120D">
            <w:pPr>
              <w:widowControl/>
              <w:jc w:val="center"/>
              <w:textAlignment w:val="center"/>
              <w:rPr>
                <w:color w:val="000000"/>
                <w:sz w:val="24"/>
              </w:rPr>
            </w:pPr>
            <w:r>
              <w:rPr>
                <w:color w:val="000000"/>
                <w:kern w:val="0"/>
                <w:sz w:val="24"/>
                <w:lang w:bidi="ar"/>
              </w:rPr>
              <w:t>72</w:t>
            </w:r>
          </w:p>
        </w:tc>
      </w:tr>
      <w:tr w:rsidR="00FE120D" w14:paraId="7EDCE13A"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AE806" w14:textId="77777777" w:rsidR="00FE120D" w:rsidRDefault="00FE120D">
            <w:pPr>
              <w:widowControl/>
              <w:jc w:val="center"/>
              <w:textAlignment w:val="center"/>
              <w:rPr>
                <w:color w:val="000000"/>
                <w:sz w:val="24"/>
              </w:rPr>
            </w:pPr>
            <w:r>
              <w:rPr>
                <w:color w:val="000000"/>
                <w:kern w:val="0"/>
                <w:sz w:val="24"/>
                <w:lang w:bidi="ar"/>
              </w:rPr>
              <w:t>6L</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E3D871" w14:textId="77777777" w:rsidR="00FE120D" w:rsidRDefault="00FE120D">
            <w:pPr>
              <w:widowControl/>
              <w:jc w:val="left"/>
              <w:textAlignment w:val="center"/>
              <w:rPr>
                <w:color w:val="000000"/>
                <w:sz w:val="24"/>
              </w:rPr>
            </w:pPr>
            <w:r>
              <w:rPr>
                <w:color w:val="000000"/>
                <w:kern w:val="0"/>
                <w:sz w:val="24"/>
                <w:lang w:bidi="ar"/>
              </w:rPr>
              <w:t>Base plate, left side</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F32B9D" w14:textId="77777777" w:rsidR="00FE120D" w:rsidRDefault="00FE120D">
            <w:pPr>
              <w:widowControl/>
              <w:jc w:val="center"/>
              <w:textAlignment w:val="center"/>
              <w:rPr>
                <w:color w:val="000000"/>
                <w:sz w:val="24"/>
              </w:rPr>
            </w:pPr>
            <w:r>
              <w:rPr>
                <w:color w:val="000000"/>
                <w:kern w:val="0"/>
                <w:sz w:val="24"/>
                <w:lang w:bidi="ar"/>
              </w:rPr>
              <w:t>7</w:t>
            </w:r>
          </w:p>
        </w:tc>
      </w:tr>
      <w:tr w:rsidR="00FE120D" w14:paraId="6105886A"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B95AF0" w14:textId="77777777" w:rsidR="00FE120D" w:rsidRDefault="00FE120D">
            <w:pPr>
              <w:widowControl/>
              <w:jc w:val="center"/>
              <w:textAlignment w:val="center"/>
              <w:rPr>
                <w:color w:val="000000"/>
                <w:sz w:val="24"/>
              </w:rPr>
            </w:pPr>
            <w:r>
              <w:rPr>
                <w:color w:val="000000"/>
                <w:kern w:val="0"/>
                <w:sz w:val="24"/>
                <w:lang w:bidi="ar"/>
              </w:rPr>
              <w:t>6R</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E2A68B" w14:textId="77777777" w:rsidR="00FE120D" w:rsidRDefault="00FE120D">
            <w:pPr>
              <w:widowControl/>
              <w:jc w:val="left"/>
              <w:textAlignment w:val="center"/>
              <w:rPr>
                <w:color w:val="000000"/>
                <w:sz w:val="24"/>
              </w:rPr>
            </w:pPr>
            <w:r>
              <w:rPr>
                <w:color w:val="000000"/>
                <w:kern w:val="0"/>
                <w:sz w:val="24"/>
                <w:lang w:bidi="ar"/>
              </w:rPr>
              <w:t>Base plate, right side</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1BF7FE" w14:textId="77777777" w:rsidR="00FE120D" w:rsidRDefault="00FE120D">
            <w:pPr>
              <w:widowControl/>
              <w:jc w:val="center"/>
              <w:textAlignment w:val="center"/>
              <w:rPr>
                <w:color w:val="000000"/>
                <w:sz w:val="24"/>
              </w:rPr>
            </w:pPr>
            <w:r>
              <w:rPr>
                <w:color w:val="000000"/>
                <w:kern w:val="0"/>
                <w:sz w:val="24"/>
                <w:lang w:bidi="ar"/>
              </w:rPr>
              <w:t>7</w:t>
            </w:r>
          </w:p>
        </w:tc>
      </w:tr>
      <w:tr w:rsidR="00FE120D" w14:paraId="1ADC9020"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4F2CBE" w14:textId="77777777" w:rsidR="00FE120D" w:rsidRDefault="00FE120D">
            <w:pPr>
              <w:widowControl/>
              <w:jc w:val="center"/>
              <w:textAlignment w:val="center"/>
              <w:rPr>
                <w:color w:val="000000"/>
                <w:sz w:val="24"/>
              </w:rPr>
            </w:pPr>
            <w:r>
              <w:rPr>
                <w:color w:val="000000"/>
                <w:kern w:val="0"/>
                <w:sz w:val="24"/>
                <w:lang w:bidi="ar"/>
              </w:rPr>
              <w:t>7</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42D84" w14:textId="77777777" w:rsidR="00FE120D" w:rsidRDefault="00FE120D">
            <w:pPr>
              <w:widowControl/>
              <w:jc w:val="left"/>
              <w:textAlignment w:val="center"/>
              <w:rPr>
                <w:color w:val="000000"/>
                <w:sz w:val="24"/>
              </w:rPr>
            </w:pPr>
            <w:r>
              <w:rPr>
                <w:color w:val="000000"/>
                <w:kern w:val="0"/>
                <w:sz w:val="24"/>
                <w:lang w:bidi="ar"/>
              </w:rPr>
              <w:t>Bracing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31F82" w14:textId="77777777" w:rsidR="00FE120D" w:rsidRDefault="00FE120D">
            <w:pPr>
              <w:widowControl/>
              <w:jc w:val="center"/>
              <w:textAlignment w:val="center"/>
              <w:rPr>
                <w:color w:val="000000"/>
                <w:sz w:val="24"/>
              </w:rPr>
            </w:pPr>
            <w:r>
              <w:rPr>
                <w:color w:val="000000"/>
                <w:kern w:val="0"/>
                <w:sz w:val="24"/>
                <w:lang w:bidi="ar"/>
              </w:rPr>
              <w:t>24</w:t>
            </w:r>
          </w:p>
        </w:tc>
      </w:tr>
      <w:tr w:rsidR="00FE120D" w14:paraId="33A21E77"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91E38F" w14:textId="77777777" w:rsidR="00FE120D" w:rsidRDefault="00FE120D">
            <w:pPr>
              <w:widowControl/>
              <w:jc w:val="center"/>
              <w:textAlignment w:val="center"/>
              <w:rPr>
                <w:color w:val="000000"/>
                <w:sz w:val="24"/>
              </w:rPr>
            </w:pPr>
            <w:r>
              <w:rPr>
                <w:color w:val="000000"/>
                <w:kern w:val="0"/>
                <w:sz w:val="24"/>
                <w:lang w:bidi="ar"/>
              </w:rPr>
              <w:t>7A</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D3A6CF" w14:textId="77777777" w:rsidR="00FE120D" w:rsidRDefault="00FE120D">
            <w:pPr>
              <w:widowControl/>
              <w:jc w:val="left"/>
              <w:textAlignment w:val="center"/>
              <w:rPr>
                <w:color w:val="000000"/>
                <w:sz w:val="24"/>
              </w:rPr>
            </w:pPr>
            <w:r>
              <w:rPr>
                <w:color w:val="000000"/>
                <w:kern w:val="0"/>
                <w:sz w:val="24"/>
                <w:lang w:bidi="ar"/>
              </w:rPr>
              <w:t>Bracing at four corners</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B34670" w14:textId="77777777" w:rsidR="00FE120D" w:rsidRDefault="00FE120D">
            <w:pPr>
              <w:widowControl/>
              <w:jc w:val="center"/>
              <w:textAlignment w:val="center"/>
              <w:rPr>
                <w:color w:val="000000"/>
                <w:sz w:val="24"/>
              </w:rPr>
            </w:pPr>
            <w:r>
              <w:rPr>
                <w:color w:val="000000"/>
                <w:kern w:val="0"/>
                <w:sz w:val="24"/>
                <w:lang w:bidi="ar"/>
              </w:rPr>
              <w:t>4</w:t>
            </w:r>
          </w:p>
        </w:tc>
      </w:tr>
      <w:tr w:rsidR="00FE120D" w14:paraId="4CD2E8C0"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7784BC" w14:textId="77777777" w:rsidR="00FE120D" w:rsidRDefault="00FE120D">
            <w:pPr>
              <w:widowControl/>
              <w:jc w:val="center"/>
              <w:textAlignment w:val="center"/>
              <w:rPr>
                <w:color w:val="000000"/>
                <w:sz w:val="24"/>
              </w:rPr>
            </w:pPr>
            <w:r>
              <w:rPr>
                <w:color w:val="000000"/>
                <w:kern w:val="0"/>
                <w:sz w:val="24"/>
                <w:lang w:bidi="ar"/>
              </w:rPr>
              <w:t>8</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2C0168" w14:textId="77777777" w:rsidR="00FE120D" w:rsidRDefault="00FE120D">
            <w:pPr>
              <w:widowControl/>
              <w:jc w:val="left"/>
              <w:textAlignment w:val="center"/>
              <w:rPr>
                <w:color w:val="000000"/>
                <w:sz w:val="24"/>
              </w:rPr>
            </w:pPr>
            <w:r>
              <w:rPr>
                <w:color w:val="000000"/>
                <w:kern w:val="0"/>
                <w:sz w:val="24"/>
                <w:lang w:bidi="ar"/>
              </w:rPr>
              <w:t>Brackets for bracing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3EB5D8" w14:textId="77777777" w:rsidR="00FE120D" w:rsidRDefault="00FE120D">
            <w:pPr>
              <w:widowControl/>
              <w:jc w:val="center"/>
              <w:textAlignment w:val="center"/>
              <w:rPr>
                <w:color w:val="000000"/>
                <w:sz w:val="24"/>
              </w:rPr>
            </w:pPr>
            <w:r>
              <w:rPr>
                <w:color w:val="000000"/>
                <w:kern w:val="0"/>
                <w:sz w:val="24"/>
                <w:lang w:bidi="ar"/>
              </w:rPr>
              <w:t>56</w:t>
            </w:r>
          </w:p>
        </w:tc>
      </w:tr>
      <w:tr w:rsidR="00FE120D" w14:paraId="3B66B4A5"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37D9F4" w14:textId="77777777" w:rsidR="00FE120D" w:rsidRDefault="00FE120D">
            <w:pPr>
              <w:widowControl/>
              <w:jc w:val="center"/>
              <w:textAlignment w:val="center"/>
              <w:rPr>
                <w:color w:val="000000"/>
                <w:sz w:val="24"/>
              </w:rPr>
            </w:pPr>
            <w:r>
              <w:rPr>
                <w:color w:val="000000"/>
                <w:kern w:val="0"/>
                <w:sz w:val="24"/>
                <w:lang w:bidi="ar"/>
              </w:rPr>
              <w:t>9</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13511" w14:textId="77777777" w:rsidR="00FE120D" w:rsidRDefault="00FE120D">
            <w:pPr>
              <w:widowControl/>
              <w:jc w:val="left"/>
              <w:textAlignment w:val="center"/>
              <w:rPr>
                <w:color w:val="000000"/>
                <w:sz w:val="24"/>
              </w:rPr>
            </w:pPr>
            <w:r>
              <w:rPr>
                <w:color w:val="000000"/>
                <w:kern w:val="0"/>
                <w:sz w:val="24"/>
                <w:lang w:bidi="ar"/>
              </w:rPr>
              <w:t>Connection bolts for roof tubing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4D9556" w14:textId="77777777" w:rsidR="00FE120D" w:rsidRDefault="00FE120D">
            <w:pPr>
              <w:widowControl/>
              <w:jc w:val="center"/>
              <w:textAlignment w:val="center"/>
              <w:rPr>
                <w:color w:val="000000"/>
                <w:sz w:val="24"/>
              </w:rPr>
            </w:pPr>
            <w:r>
              <w:rPr>
                <w:color w:val="000000"/>
                <w:kern w:val="0"/>
                <w:sz w:val="24"/>
                <w:lang w:bidi="ar"/>
              </w:rPr>
              <w:t>224</w:t>
            </w:r>
          </w:p>
        </w:tc>
      </w:tr>
      <w:tr w:rsidR="00FE120D" w14:paraId="2B2840CC"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2D04D1" w14:textId="77777777" w:rsidR="00FE120D" w:rsidRDefault="00FE120D">
            <w:pPr>
              <w:widowControl/>
              <w:jc w:val="center"/>
              <w:textAlignment w:val="center"/>
              <w:rPr>
                <w:color w:val="000000"/>
                <w:sz w:val="24"/>
              </w:rPr>
            </w:pPr>
            <w:r>
              <w:rPr>
                <w:color w:val="000000"/>
                <w:kern w:val="0"/>
                <w:sz w:val="24"/>
                <w:lang w:bidi="ar"/>
              </w:rPr>
              <w:t>10</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1EBD36" w14:textId="77777777" w:rsidR="00FE120D" w:rsidRDefault="00FE120D">
            <w:pPr>
              <w:widowControl/>
              <w:jc w:val="left"/>
              <w:textAlignment w:val="center"/>
              <w:rPr>
                <w:color w:val="000000"/>
                <w:sz w:val="24"/>
              </w:rPr>
            </w:pPr>
            <w:r>
              <w:rPr>
                <w:color w:val="000000"/>
                <w:kern w:val="0"/>
                <w:sz w:val="24"/>
                <w:lang w:bidi="ar"/>
              </w:rPr>
              <w:t>Connection bolts for purlin</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4DA10D" w14:textId="77777777" w:rsidR="00FE120D" w:rsidRDefault="00FE120D">
            <w:pPr>
              <w:widowControl/>
              <w:jc w:val="center"/>
              <w:textAlignment w:val="center"/>
              <w:rPr>
                <w:color w:val="000000"/>
                <w:sz w:val="24"/>
              </w:rPr>
            </w:pPr>
            <w:r>
              <w:rPr>
                <w:color w:val="000000"/>
                <w:kern w:val="0"/>
                <w:sz w:val="24"/>
                <w:lang w:bidi="ar"/>
              </w:rPr>
              <w:t>84</w:t>
            </w:r>
          </w:p>
        </w:tc>
      </w:tr>
      <w:tr w:rsidR="00FE120D" w14:paraId="044EDF17"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4A9A1E" w14:textId="77777777" w:rsidR="00FE120D" w:rsidRDefault="00FE120D">
            <w:pPr>
              <w:widowControl/>
              <w:jc w:val="center"/>
              <w:textAlignment w:val="center"/>
              <w:rPr>
                <w:color w:val="000000"/>
                <w:sz w:val="24"/>
              </w:rPr>
            </w:pPr>
            <w:r>
              <w:rPr>
                <w:color w:val="000000"/>
                <w:kern w:val="0"/>
                <w:sz w:val="24"/>
                <w:lang w:bidi="ar"/>
              </w:rPr>
              <w:t>11</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0739BB" w14:textId="77777777" w:rsidR="00FE120D" w:rsidRDefault="00FE120D">
            <w:pPr>
              <w:widowControl/>
              <w:jc w:val="left"/>
              <w:textAlignment w:val="center"/>
              <w:rPr>
                <w:color w:val="000000"/>
                <w:sz w:val="24"/>
              </w:rPr>
            </w:pPr>
            <w:r>
              <w:rPr>
                <w:color w:val="000000"/>
                <w:kern w:val="0"/>
                <w:sz w:val="24"/>
                <w:lang w:bidi="ar"/>
              </w:rPr>
              <w:t>Connection bolts for bracing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3E83B1" w14:textId="77777777" w:rsidR="00FE120D" w:rsidRDefault="00FE120D">
            <w:pPr>
              <w:widowControl/>
              <w:jc w:val="center"/>
              <w:textAlignment w:val="center"/>
              <w:rPr>
                <w:color w:val="000000"/>
                <w:sz w:val="24"/>
              </w:rPr>
            </w:pPr>
            <w:r>
              <w:rPr>
                <w:color w:val="000000"/>
                <w:kern w:val="0"/>
                <w:sz w:val="24"/>
                <w:lang w:bidi="ar"/>
              </w:rPr>
              <w:t>56</w:t>
            </w:r>
          </w:p>
        </w:tc>
      </w:tr>
      <w:tr w:rsidR="00FE120D" w14:paraId="710D81A3"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D13B43" w14:textId="77777777" w:rsidR="00FE120D" w:rsidRDefault="00FE120D">
            <w:pPr>
              <w:widowControl/>
              <w:jc w:val="center"/>
              <w:textAlignment w:val="center"/>
              <w:rPr>
                <w:color w:val="000000"/>
                <w:sz w:val="24"/>
              </w:rPr>
            </w:pPr>
            <w:r>
              <w:rPr>
                <w:color w:val="000000"/>
                <w:kern w:val="0"/>
                <w:sz w:val="24"/>
                <w:lang w:bidi="ar"/>
              </w:rPr>
              <w:t>13</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B653C" w14:textId="77777777" w:rsidR="00FE120D" w:rsidRDefault="00FE120D">
            <w:pPr>
              <w:widowControl/>
              <w:jc w:val="left"/>
              <w:textAlignment w:val="center"/>
              <w:rPr>
                <w:color w:val="000000"/>
                <w:sz w:val="24"/>
              </w:rPr>
            </w:pPr>
            <w:r>
              <w:rPr>
                <w:color w:val="000000"/>
                <w:kern w:val="0"/>
                <w:sz w:val="24"/>
                <w:lang w:bidi="ar"/>
              </w:rPr>
              <w:t>Tie down ratchet</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C79E37" w14:textId="77777777" w:rsidR="00FE120D" w:rsidRDefault="00FE120D">
            <w:pPr>
              <w:widowControl/>
              <w:jc w:val="center"/>
              <w:textAlignment w:val="center"/>
              <w:rPr>
                <w:color w:val="000000"/>
                <w:sz w:val="24"/>
              </w:rPr>
            </w:pPr>
            <w:r>
              <w:rPr>
                <w:color w:val="000000"/>
                <w:kern w:val="0"/>
                <w:sz w:val="24"/>
                <w:lang w:bidi="ar"/>
              </w:rPr>
              <w:t>14</w:t>
            </w:r>
          </w:p>
        </w:tc>
      </w:tr>
      <w:tr w:rsidR="00FE120D" w14:paraId="6D88D6DA"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334C5E" w14:textId="77777777" w:rsidR="00FE120D" w:rsidRDefault="00FE120D">
            <w:pPr>
              <w:widowControl/>
              <w:jc w:val="center"/>
              <w:textAlignment w:val="center"/>
              <w:rPr>
                <w:color w:val="000000"/>
                <w:sz w:val="24"/>
              </w:rPr>
            </w:pPr>
            <w:r>
              <w:rPr>
                <w:color w:val="000000"/>
                <w:kern w:val="0"/>
                <w:sz w:val="24"/>
                <w:lang w:bidi="ar"/>
              </w:rPr>
              <w:t>14</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057942" w14:textId="77777777" w:rsidR="00FE120D" w:rsidRDefault="00FE120D">
            <w:pPr>
              <w:widowControl/>
              <w:jc w:val="left"/>
              <w:textAlignment w:val="center"/>
              <w:rPr>
                <w:color w:val="000000"/>
                <w:sz w:val="24"/>
              </w:rPr>
            </w:pPr>
            <w:r>
              <w:rPr>
                <w:color w:val="000000"/>
                <w:kern w:val="0"/>
                <w:sz w:val="24"/>
                <w:lang w:bidi="ar"/>
              </w:rPr>
              <w:t>Nylon strap for tie down ratchet</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099AEA" w14:textId="77777777" w:rsidR="00FE120D" w:rsidRDefault="00FE120D">
            <w:pPr>
              <w:widowControl/>
              <w:jc w:val="center"/>
              <w:textAlignment w:val="center"/>
              <w:rPr>
                <w:color w:val="000000"/>
                <w:sz w:val="24"/>
              </w:rPr>
            </w:pPr>
            <w:r>
              <w:rPr>
                <w:color w:val="000000"/>
                <w:kern w:val="0"/>
                <w:sz w:val="24"/>
                <w:lang w:bidi="ar"/>
              </w:rPr>
              <w:t>14</w:t>
            </w:r>
          </w:p>
        </w:tc>
      </w:tr>
      <w:tr w:rsidR="00FE120D" w14:paraId="522AF640"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A75851" w14:textId="77777777" w:rsidR="00FE120D" w:rsidRDefault="00FE120D">
            <w:pPr>
              <w:widowControl/>
              <w:jc w:val="center"/>
              <w:textAlignment w:val="center"/>
              <w:rPr>
                <w:color w:val="000000"/>
                <w:sz w:val="24"/>
              </w:rPr>
            </w:pPr>
            <w:r>
              <w:rPr>
                <w:color w:val="000000"/>
                <w:kern w:val="0"/>
                <w:sz w:val="24"/>
                <w:lang w:bidi="ar"/>
              </w:rPr>
              <w:t>15</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F3DD49" w14:textId="77777777" w:rsidR="00FE120D" w:rsidRDefault="00FE120D">
            <w:pPr>
              <w:widowControl/>
              <w:jc w:val="left"/>
              <w:textAlignment w:val="center"/>
              <w:rPr>
                <w:color w:val="000000"/>
                <w:sz w:val="24"/>
              </w:rPr>
            </w:pPr>
            <w:r>
              <w:rPr>
                <w:color w:val="000000"/>
                <w:kern w:val="0"/>
                <w:sz w:val="24"/>
                <w:lang w:bidi="ar"/>
              </w:rPr>
              <w:t>Lower tensioning tubing</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7D2CC2" w14:textId="77777777" w:rsidR="00FE120D" w:rsidRDefault="00FE120D">
            <w:pPr>
              <w:widowControl/>
              <w:jc w:val="center"/>
              <w:textAlignment w:val="center"/>
              <w:rPr>
                <w:color w:val="000000"/>
                <w:sz w:val="24"/>
              </w:rPr>
            </w:pPr>
            <w:r>
              <w:rPr>
                <w:color w:val="000000"/>
                <w:kern w:val="0"/>
                <w:sz w:val="24"/>
                <w:lang w:bidi="ar"/>
              </w:rPr>
              <w:t>2sets</w:t>
            </w:r>
          </w:p>
        </w:tc>
      </w:tr>
      <w:tr w:rsidR="00FE120D" w14:paraId="179D5AAA"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35E51E" w14:textId="77777777" w:rsidR="00FE120D" w:rsidRDefault="00FE120D">
            <w:pPr>
              <w:widowControl/>
              <w:jc w:val="center"/>
              <w:textAlignment w:val="center"/>
              <w:rPr>
                <w:color w:val="000000"/>
                <w:sz w:val="24"/>
              </w:rPr>
            </w:pPr>
            <w:r>
              <w:rPr>
                <w:color w:val="000000"/>
                <w:kern w:val="0"/>
                <w:sz w:val="24"/>
                <w:lang w:bidi="ar"/>
              </w:rPr>
              <w:t>16</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A39102" w14:textId="77777777" w:rsidR="00FE120D" w:rsidRDefault="00FE120D">
            <w:pPr>
              <w:widowControl/>
              <w:jc w:val="left"/>
              <w:textAlignment w:val="center"/>
              <w:rPr>
                <w:color w:val="000000"/>
                <w:sz w:val="24"/>
              </w:rPr>
            </w:pPr>
            <w:r>
              <w:rPr>
                <w:color w:val="000000"/>
                <w:kern w:val="0"/>
                <w:sz w:val="24"/>
                <w:lang w:bidi="ar"/>
              </w:rPr>
              <w:t>Roof cover</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EBCCA" w14:textId="77777777" w:rsidR="00FE120D" w:rsidRDefault="00FE120D">
            <w:pPr>
              <w:widowControl/>
              <w:jc w:val="center"/>
              <w:textAlignment w:val="center"/>
              <w:rPr>
                <w:color w:val="000000"/>
                <w:sz w:val="24"/>
              </w:rPr>
            </w:pPr>
            <w:r>
              <w:rPr>
                <w:color w:val="000000"/>
                <w:kern w:val="0"/>
                <w:sz w:val="24"/>
                <w:lang w:bidi="ar"/>
              </w:rPr>
              <w:t>1set</w:t>
            </w:r>
          </w:p>
        </w:tc>
      </w:tr>
      <w:tr w:rsidR="00FE120D" w14:paraId="60C2DAB0"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ABF7F7" w14:textId="77777777" w:rsidR="00FE120D" w:rsidRDefault="00FE120D">
            <w:pPr>
              <w:widowControl/>
              <w:jc w:val="center"/>
              <w:textAlignment w:val="center"/>
              <w:rPr>
                <w:color w:val="000000"/>
                <w:sz w:val="24"/>
              </w:rPr>
            </w:pPr>
            <w:r>
              <w:rPr>
                <w:color w:val="000000"/>
                <w:kern w:val="0"/>
                <w:sz w:val="24"/>
                <w:lang w:bidi="ar"/>
              </w:rPr>
              <w:t>17</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5467CC" w14:textId="77777777" w:rsidR="00FE120D" w:rsidRDefault="00FE120D">
            <w:pPr>
              <w:widowControl/>
              <w:jc w:val="left"/>
              <w:textAlignment w:val="center"/>
              <w:rPr>
                <w:color w:val="000000"/>
                <w:sz w:val="24"/>
              </w:rPr>
            </w:pPr>
            <w:r>
              <w:rPr>
                <w:color w:val="000000"/>
                <w:kern w:val="0"/>
                <w:sz w:val="24"/>
                <w:lang w:bidi="ar"/>
              </w:rPr>
              <w:t>Lace rope for end of roof cover</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1E9EE6" w14:textId="77777777" w:rsidR="00FE120D" w:rsidRDefault="00FE120D">
            <w:pPr>
              <w:jc w:val="center"/>
              <w:rPr>
                <w:color w:val="000000"/>
                <w:sz w:val="24"/>
              </w:rPr>
            </w:pPr>
          </w:p>
        </w:tc>
      </w:tr>
      <w:tr w:rsidR="00FE120D" w14:paraId="3159C800"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4C6961" w14:textId="77777777" w:rsidR="00FE120D" w:rsidRDefault="00FE120D">
            <w:pPr>
              <w:widowControl/>
              <w:jc w:val="center"/>
              <w:textAlignment w:val="center"/>
              <w:rPr>
                <w:color w:val="000000"/>
                <w:sz w:val="24"/>
              </w:rPr>
            </w:pPr>
            <w:r>
              <w:rPr>
                <w:color w:val="000000"/>
                <w:kern w:val="0"/>
                <w:sz w:val="24"/>
                <w:lang w:bidi="ar"/>
              </w:rPr>
              <w:t>18</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73871A" w14:textId="77777777" w:rsidR="00FE120D" w:rsidRDefault="00FE120D">
            <w:pPr>
              <w:widowControl/>
              <w:jc w:val="left"/>
              <w:textAlignment w:val="center"/>
              <w:rPr>
                <w:color w:val="000000"/>
                <w:sz w:val="24"/>
              </w:rPr>
            </w:pPr>
            <w:r>
              <w:rPr>
                <w:color w:val="000000"/>
                <w:kern w:val="0"/>
                <w:sz w:val="24"/>
                <w:lang w:bidi="ar"/>
              </w:rPr>
              <w:t>Plastic cap for tensioning tube</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12DA9F" w14:textId="77777777" w:rsidR="00FE120D" w:rsidRDefault="00FE120D">
            <w:pPr>
              <w:widowControl/>
              <w:jc w:val="center"/>
              <w:textAlignment w:val="center"/>
              <w:rPr>
                <w:color w:val="000000"/>
                <w:sz w:val="24"/>
              </w:rPr>
            </w:pPr>
            <w:r>
              <w:rPr>
                <w:color w:val="000000"/>
                <w:kern w:val="0"/>
                <w:sz w:val="24"/>
                <w:lang w:bidi="ar"/>
              </w:rPr>
              <w:t>4</w:t>
            </w:r>
          </w:p>
        </w:tc>
      </w:tr>
      <w:tr w:rsidR="00FE120D" w14:paraId="1C01D031"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5A715A" w14:textId="77777777" w:rsidR="00FE120D" w:rsidRDefault="00FE120D">
            <w:pPr>
              <w:widowControl/>
              <w:jc w:val="center"/>
              <w:textAlignment w:val="center"/>
              <w:rPr>
                <w:color w:val="000000"/>
                <w:sz w:val="24"/>
              </w:rPr>
            </w:pPr>
            <w:r>
              <w:rPr>
                <w:color w:val="000000"/>
                <w:kern w:val="0"/>
                <w:sz w:val="24"/>
                <w:lang w:bidi="ar"/>
              </w:rPr>
              <w:t>20</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BB833B" w14:textId="77777777" w:rsidR="00FE120D" w:rsidRDefault="00FE120D">
            <w:pPr>
              <w:widowControl/>
              <w:jc w:val="left"/>
              <w:textAlignment w:val="center"/>
              <w:rPr>
                <w:color w:val="000000"/>
                <w:sz w:val="24"/>
              </w:rPr>
            </w:pPr>
            <w:r>
              <w:rPr>
                <w:color w:val="000000"/>
                <w:kern w:val="0"/>
                <w:sz w:val="24"/>
                <w:lang w:bidi="ar"/>
              </w:rPr>
              <w:t>Choke Wire tensioning bracket</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A639BC" w14:textId="77777777" w:rsidR="00FE120D" w:rsidRDefault="00FE120D">
            <w:pPr>
              <w:widowControl/>
              <w:jc w:val="center"/>
              <w:textAlignment w:val="center"/>
              <w:rPr>
                <w:color w:val="000000"/>
                <w:sz w:val="24"/>
              </w:rPr>
            </w:pPr>
            <w:r>
              <w:rPr>
                <w:color w:val="000000"/>
                <w:kern w:val="0"/>
                <w:sz w:val="24"/>
                <w:lang w:bidi="ar"/>
              </w:rPr>
              <w:t>4</w:t>
            </w:r>
          </w:p>
        </w:tc>
      </w:tr>
      <w:tr w:rsidR="00FE120D" w14:paraId="34759209"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9CBB0D" w14:textId="77777777" w:rsidR="00FE120D" w:rsidRDefault="00FE120D">
            <w:pPr>
              <w:widowControl/>
              <w:jc w:val="center"/>
              <w:textAlignment w:val="center"/>
              <w:rPr>
                <w:color w:val="000000"/>
                <w:sz w:val="24"/>
              </w:rPr>
            </w:pPr>
            <w:r>
              <w:rPr>
                <w:color w:val="000000"/>
                <w:kern w:val="0"/>
                <w:sz w:val="24"/>
                <w:lang w:bidi="ar"/>
              </w:rPr>
              <w:t>21</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C08DA1" w14:textId="77777777" w:rsidR="00FE120D" w:rsidRDefault="00FE120D">
            <w:pPr>
              <w:widowControl/>
              <w:jc w:val="left"/>
              <w:textAlignment w:val="center"/>
              <w:rPr>
                <w:color w:val="000000"/>
                <w:sz w:val="24"/>
              </w:rPr>
            </w:pPr>
            <w:r>
              <w:rPr>
                <w:color w:val="000000"/>
                <w:kern w:val="0"/>
                <w:sz w:val="24"/>
                <w:lang w:bidi="ar"/>
              </w:rPr>
              <w:t>Steel wire tensioning (Choke Wire)</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D064443" w14:textId="77777777" w:rsidR="00FE120D" w:rsidRDefault="00FE120D">
            <w:pPr>
              <w:widowControl/>
              <w:jc w:val="center"/>
              <w:textAlignment w:val="center"/>
              <w:rPr>
                <w:color w:val="000000"/>
                <w:sz w:val="24"/>
              </w:rPr>
            </w:pPr>
            <w:r>
              <w:rPr>
                <w:color w:val="000000"/>
                <w:kern w:val="0"/>
                <w:sz w:val="24"/>
                <w:lang w:bidi="ar"/>
              </w:rPr>
              <w:t>2</w:t>
            </w:r>
          </w:p>
        </w:tc>
      </w:tr>
      <w:tr w:rsidR="00FE120D" w14:paraId="11CB11FF" w14:textId="77777777">
        <w:trPr>
          <w:trHeight w:val="375"/>
        </w:trPr>
        <w:tc>
          <w:tcPr>
            <w:tcW w:w="982"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7038FD" w14:textId="77777777" w:rsidR="00FE120D" w:rsidRDefault="00FE120D">
            <w:pPr>
              <w:widowControl/>
              <w:jc w:val="center"/>
              <w:textAlignment w:val="center"/>
              <w:rPr>
                <w:color w:val="000000"/>
                <w:sz w:val="24"/>
              </w:rPr>
            </w:pPr>
            <w:r>
              <w:rPr>
                <w:color w:val="000000"/>
                <w:kern w:val="0"/>
                <w:sz w:val="24"/>
                <w:lang w:bidi="ar"/>
              </w:rPr>
              <w:t>22</w:t>
            </w:r>
          </w:p>
        </w:tc>
        <w:tc>
          <w:tcPr>
            <w:tcW w:w="3150"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4713F4" w14:textId="77777777" w:rsidR="00FE120D" w:rsidRDefault="00FE120D">
            <w:pPr>
              <w:widowControl/>
              <w:jc w:val="left"/>
              <w:textAlignment w:val="center"/>
              <w:rPr>
                <w:color w:val="000000"/>
                <w:sz w:val="24"/>
              </w:rPr>
            </w:pPr>
            <w:r>
              <w:rPr>
                <w:color w:val="000000"/>
                <w:kern w:val="0"/>
                <w:sz w:val="24"/>
                <w:lang w:bidi="ar"/>
              </w:rPr>
              <w:t>Turnbuckles and Clips</w:t>
            </w:r>
          </w:p>
        </w:tc>
        <w:tc>
          <w:tcPr>
            <w:tcW w:w="867" w:type="pc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D573DF" w14:textId="77777777" w:rsidR="00FE120D" w:rsidRDefault="00FE120D">
            <w:pPr>
              <w:widowControl/>
              <w:jc w:val="center"/>
              <w:textAlignment w:val="center"/>
              <w:rPr>
                <w:color w:val="000000"/>
                <w:sz w:val="24"/>
              </w:rPr>
            </w:pPr>
            <w:r>
              <w:rPr>
                <w:color w:val="000000"/>
                <w:kern w:val="0"/>
                <w:sz w:val="24"/>
                <w:lang w:bidi="ar"/>
              </w:rPr>
              <w:t>4sets</w:t>
            </w:r>
          </w:p>
        </w:tc>
      </w:tr>
    </w:tbl>
    <w:p w14:paraId="367E3143" w14:textId="77777777" w:rsidR="00FE120D" w:rsidRDefault="00FE120D">
      <w:pPr>
        <w:rPr>
          <w:sz w:val="34"/>
          <w:szCs w:val="34"/>
        </w:rPr>
      </w:pPr>
    </w:p>
    <w:p w14:paraId="2234B813" w14:textId="77777777" w:rsidR="00FE120D" w:rsidRDefault="00FE120D">
      <w:pPr>
        <w:rPr>
          <w:sz w:val="34"/>
          <w:szCs w:val="34"/>
        </w:rPr>
      </w:pPr>
    </w:p>
    <w:p w14:paraId="5B86777C" w14:textId="77777777" w:rsidR="00FE120D" w:rsidRDefault="00FE120D">
      <w:pPr>
        <w:rPr>
          <w:sz w:val="34"/>
          <w:szCs w:val="34"/>
        </w:rPr>
      </w:pPr>
    </w:p>
    <w:p w14:paraId="50A2ADEE" w14:textId="77777777" w:rsidR="00FE120D" w:rsidRDefault="00FE120D">
      <w:pPr>
        <w:rPr>
          <w:sz w:val="34"/>
          <w:szCs w:val="34"/>
        </w:rPr>
      </w:pPr>
    </w:p>
    <w:p w14:paraId="0BF77428" w14:textId="77777777" w:rsidR="00FE120D" w:rsidRDefault="00FE120D">
      <w:pPr>
        <w:rPr>
          <w:b/>
          <w:bCs/>
          <w:sz w:val="34"/>
          <w:szCs w:val="34"/>
        </w:rPr>
      </w:pPr>
    </w:p>
    <w:p w14:paraId="2F2FDD34" w14:textId="77777777" w:rsidR="00FE120D" w:rsidRDefault="00FE120D">
      <w:pPr>
        <w:rPr>
          <w:b/>
          <w:bCs/>
          <w:sz w:val="34"/>
          <w:szCs w:val="34"/>
        </w:rPr>
      </w:pPr>
      <w:r>
        <w:rPr>
          <w:rFonts w:hint="eastAsia"/>
          <w:b/>
          <w:bCs/>
          <w:sz w:val="34"/>
          <w:szCs w:val="34"/>
        </w:rPr>
        <w:t>FRAME ASSEMBLY</w:t>
      </w:r>
    </w:p>
    <w:p w14:paraId="5A45CFFB" w14:textId="77777777" w:rsidR="00FE120D" w:rsidRDefault="00CC5110">
      <w:pPr>
        <w:jc w:val="center"/>
        <w:rPr>
          <w:sz w:val="34"/>
          <w:szCs w:val="34"/>
        </w:rPr>
      </w:pPr>
      <w:r>
        <w:rPr>
          <w:noProof/>
          <w:sz w:val="34"/>
          <w:szCs w:val="34"/>
        </w:rPr>
        <w:drawing>
          <wp:inline distT="0" distB="0" distL="0" distR="0" wp14:anchorId="474EFEE8" wp14:editId="3C95F461">
            <wp:extent cx="7686675" cy="4429125"/>
            <wp:effectExtent l="3175" t="0" r="0" b="0"/>
            <wp:docPr id="2" name="图片 3" descr="\\Pc-201410291507\共享2018\2018共享\张艳\张艳 其他客户说明书\南非 2040C 4040C\4040C\2023.06.25\1.jpg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descr="\\Pc-201410291507\共享2018\2018共享\张艳\张艳 其他客户说明书\南非 2040C 4040C\4040C\2023.06.25\1.jpg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686675" cy="4429125"/>
                    </a:xfrm>
                    <a:prstGeom prst="rect">
                      <a:avLst/>
                    </a:prstGeom>
                    <a:noFill/>
                    <a:ln>
                      <a:noFill/>
                    </a:ln>
                    <a:effectLst/>
                  </pic:spPr>
                </pic:pic>
              </a:graphicData>
            </a:graphic>
          </wp:inline>
        </w:drawing>
      </w:r>
    </w:p>
    <w:p w14:paraId="151767A5" w14:textId="77777777" w:rsidR="00E24CD7" w:rsidRDefault="00E24CD7">
      <w:pPr>
        <w:rPr>
          <w:sz w:val="34"/>
          <w:szCs w:val="34"/>
        </w:rPr>
      </w:pPr>
    </w:p>
    <w:p w14:paraId="530D97C1" w14:textId="371AAACE" w:rsidR="00FE120D" w:rsidRDefault="00FE120D">
      <w:pPr>
        <w:rPr>
          <w:sz w:val="27"/>
          <w:szCs w:val="27"/>
        </w:rPr>
      </w:pPr>
      <w:r>
        <w:rPr>
          <w:b/>
          <w:bCs/>
          <w:sz w:val="34"/>
          <w:szCs w:val="34"/>
        </w:rPr>
        <w:lastRenderedPageBreak/>
        <w:t>STEP 1 - CONTAINER POSITIONING</w:t>
      </w:r>
    </w:p>
    <w:p w14:paraId="4B83A3E0" w14:textId="77777777" w:rsidR="00FE120D" w:rsidRDefault="00FE120D">
      <w:pPr>
        <w:rPr>
          <w:sz w:val="27"/>
          <w:szCs w:val="27"/>
        </w:rPr>
      </w:pPr>
      <w:r>
        <w:rPr>
          <w:rFonts w:hint="eastAsia"/>
          <w:sz w:val="27"/>
          <w:szCs w:val="27"/>
        </w:rPr>
        <w:t>1. Ensure the site is level and firm.</w:t>
      </w:r>
    </w:p>
    <w:p w14:paraId="14329D46" w14:textId="77777777" w:rsidR="00FE120D" w:rsidRDefault="00FE120D">
      <w:pPr>
        <w:rPr>
          <w:sz w:val="27"/>
          <w:szCs w:val="27"/>
        </w:rPr>
      </w:pPr>
    </w:p>
    <w:p w14:paraId="74C8322F" w14:textId="77777777" w:rsidR="00FE120D" w:rsidRDefault="00FE120D">
      <w:pPr>
        <w:rPr>
          <w:sz w:val="27"/>
          <w:szCs w:val="27"/>
        </w:rPr>
      </w:pPr>
      <w:r>
        <w:rPr>
          <w:rFonts w:hint="eastAsia"/>
          <w:sz w:val="27"/>
          <w:szCs w:val="27"/>
        </w:rPr>
        <w:t>2. Place containers 11.91 meters apart and parallel.</w:t>
      </w:r>
    </w:p>
    <w:p w14:paraId="3F3A3846" w14:textId="77777777" w:rsidR="00FE120D" w:rsidRDefault="00FE120D">
      <w:pPr>
        <w:rPr>
          <w:sz w:val="27"/>
          <w:szCs w:val="27"/>
        </w:rPr>
      </w:pPr>
    </w:p>
    <w:p w14:paraId="378DB15E" w14:textId="77777777" w:rsidR="00FE120D" w:rsidRDefault="00FE120D">
      <w:pPr>
        <w:numPr>
          <w:ilvl w:val="0"/>
          <w:numId w:val="4"/>
        </w:numPr>
        <w:rPr>
          <w:sz w:val="27"/>
          <w:szCs w:val="27"/>
        </w:rPr>
      </w:pPr>
      <w:r>
        <w:rPr>
          <w:rFonts w:hint="eastAsia"/>
          <w:sz w:val="27"/>
          <w:szCs w:val="27"/>
        </w:rPr>
        <w:t>Ensure containers are fixed down or weighted with a minimum of 500kg/m in each.</w:t>
      </w:r>
    </w:p>
    <w:p w14:paraId="51DA381E" w14:textId="77777777" w:rsidR="00FE120D" w:rsidRDefault="00FE120D">
      <w:pPr>
        <w:rPr>
          <w:sz w:val="27"/>
          <w:szCs w:val="27"/>
        </w:rPr>
      </w:pPr>
    </w:p>
    <w:p w14:paraId="3BA7AFFD" w14:textId="77777777" w:rsidR="00FE120D" w:rsidRDefault="00CC5110">
      <w:pPr>
        <w:jc w:val="center"/>
        <w:rPr>
          <w:sz w:val="27"/>
          <w:szCs w:val="27"/>
        </w:rPr>
      </w:pPr>
      <w:r>
        <w:rPr>
          <w:rFonts w:hint="eastAsia"/>
          <w:noProof/>
          <w:sz w:val="27"/>
          <w:szCs w:val="27"/>
        </w:rPr>
        <w:drawing>
          <wp:inline distT="0" distB="0" distL="0" distR="0" wp14:anchorId="5FCD0EDE" wp14:editId="58C04E7D">
            <wp:extent cx="5762625" cy="4162425"/>
            <wp:effectExtent l="0" t="0" r="0" b="0"/>
            <wp:docPr id="3" name="图片 17" descr="\\Pc-201410291507\共享2018\2018共享\张艳\张艳 其他客户说明书\南非 2040C 4040C\4040C\2023.06.25\2.jpg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Pc-201410291507\共享2018\2018共享\张艳\张艳 其他客户说明书\南非 2040C 4040C\4040C\2023.06.25\2.jpg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4162425"/>
                    </a:xfrm>
                    <a:prstGeom prst="rect">
                      <a:avLst/>
                    </a:prstGeom>
                    <a:noFill/>
                    <a:ln>
                      <a:noFill/>
                    </a:ln>
                    <a:effectLst/>
                  </pic:spPr>
                </pic:pic>
              </a:graphicData>
            </a:graphic>
          </wp:inline>
        </w:drawing>
      </w:r>
    </w:p>
    <w:p w14:paraId="2B1755A0" w14:textId="77777777" w:rsidR="00FE120D" w:rsidRDefault="00FE120D">
      <w:pPr>
        <w:rPr>
          <w:sz w:val="27"/>
          <w:szCs w:val="27"/>
        </w:rPr>
      </w:pPr>
    </w:p>
    <w:p w14:paraId="393CB75D" w14:textId="77777777" w:rsidR="00FE120D" w:rsidRDefault="00FE120D">
      <w:pPr>
        <w:rPr>
          <w:b/>
          <w:bCs/>
          <w:sz w:val="27"/>
          <w:szCs w:val="27"/>
        </w:rPr>
      </w:pPr>
      <w:r>
        <w:rPr>
          <w:rFonts w:hint="eastAsia"/>
          <w:b/>
          <w:bCs/>
          <w:sz w:val="27"/>
          <w:szCs w:val="27"/>
        </w:rPr>
        <w:t>NB: Containers should be fixed down or weighted with a minimum of 500kg/m in each container. Don't continue with assembly until this is completed.</w:t>
      </w:r>
    </w:p>
    <w:p w14:paraId="69533543" w14:textId="77777777" w:rsidR="00FE120D" w:rsidRDefault="00FE120D">
      <w:pPr>
        <w:rPr>
          <w:b/>
          <w:bCs/>
          <w:sz w:val="27"/>
          <w:szCs w:val="27"/>
        </w:rPr>
      </w:pPr>
    </w:p>
    <w:p w14:paraId="382F3A4F" w14:textId="77777777" w:rsidR="00FE120D" w:rsidRDefault="00FE120D">
      <w:pPr>
        <w:rPr>
          <w:b/>
          <w:bCs/>
          <w:sz w:val="27"/>
          <w:szCs w:val="27"/>
        </w:rPr>
      </w:pPr>
    </w:p>
    <w:p w14:paraId="06DCC2EB" w14:textId="77777777" w:rsidR="00FE120D" w:rsidRDefault="00FE120D">
      <w:pPr>
        <w:rPr>
          <w:b/>
          <w:bCs/>
          <w:sz w:val="27"/>
          <w:szCs w:val="27"/>
        </w:rPr>
      </w:pPr>
    </w:p>
    <w:p w14:paraId="5E2E5928" w14:textId="77777777" w:rsidR="00FE120D" w:rsidRDefault="00FE120D">
      <w:pPr>
        <w:rPr>
          <w:b/>
          <w:bCs/>
          <w:sz w:val="34"/>
          <w:szCs w:val="34"/>
        </w:rPr>
      </w:pPr>
    </w:p>
    <w:p w14:paraId="331F3EAE" w14:textId="77777777" w:rsidR="00FE120D" w:rsidRDefault="00FE120D">
      <w:pPr>
        <w:rPr>
          <w:b/>
          <w:bCs/>
          <w:sz w:val="34"/>
          <w:szCs w:val="34"/>
        </w:rPr>
      </w:pPr>
    </w:p>
    <w:p w14:paraId="50B4694F" w14:textId="77777777" w:rsidR="00FE120D" w:rsidRDefault="00FE120D">
      <w:pPr>
        <w:rPr>
          <w:b/>
          <w:bCs/>
          <w:sz w:val="34"/>
          <w:szCs w:val="34"/>
        </w:rPr>
      </w:pPr>
    </w:p>
    <w:p w14:paraId="3438DC35" w14:textId="77777777" w:rsidR="00FE120D" w:rsidRDefault="00FE120D">
      <w:pPr>
        <w:rPr>
          <w:b/>
          <w:bCs/>
          <w:sz w:val="34"/>
          <w:szCs w:val="34"/>
        </w:rPr>
      </w:pPr>
    </w:p>
    <w:p w14:paraId="0464B54C" w14:textId="77777777" w:rsidR="00FE120D" w:rsidRDefault="00FE120D">
      <w:pPr>
        <w:rPr>
          <w:sz w:val="27"/>
          <w:szCs w:val="27"/>
        </w:rPr>
      </w:pPr>
      <w:r>
        <w:rPr>
          <w:b/>
          <w:bCs/>
          <w:sz w:val="34"/>
          <w:szCs w:val="34"/>
        </w:rPr>
        <w:lastRenderedPageBreak/>
        <w:t xml:space="preserve">STEP 2 - BASE </w:t>
      </w:r>
      <w:r>
        <w:rPr>
          <w:rFonts w:hint="eastAsia"/>
          <w:b/>
          <w:bCs/>
          <w:sz w:val="34"/>
          <w:szCs w:val="34"/>
        </w:rPr>
        <w:t>PLATE</w:t>
      </w:r>
      <w:r>
        <w:rPr>
          <w:b/>
          <w:bCs/>
          <w:sz w:val="34"/>
          <w:szCs w:val="34"/>
        </w:rPr>
        <w:t xml:space="preserve"> LAYOUT </w:t>
      </w:r>
      <w:r>
        <w:rPr>
          <w:rFonts w:hint="eastAsia"/>
          <w:b/>
          <w:bCs/>
          <w:sz w:val="34"/>
          <w:szCs w:val="34"/>
        </w:rPr>
        <w:t>AND</w:t>
      </w:r>
      <w:r>
        <w:rPr>
          <w:b/>
          <w:bCs/>
          <w:sz w:val="34"/>
          <w:szCs w:val="34"/>
        </w:rPr>
        <w:t xml:space="preserve"> FIXING</w:t>
      </w:r>
    </w:p>
    <w:p w14:paraId="268BE87F" w14:textId="77777777" w:rsidR="00FE120D" w:rsidRDefault="00FE120D">
      <w:pPr>
        <w:jc w:val="center"/>
        <w:rPr>
          <w:sz w:val="27"/>
          <w:szCs w:val="27"/>
        </w:rPr>
      </w:pPr>
      <w:r>
        <w:rPr>
          <w:rFonts w:hint="eastAsia"/>
          <w:sz w:val="27"/>
          <w:szCs w:val="27"/>
        </w:rPr>
        <w:t>1. Position carefully the base plates (Part #6L &amp; #6R) on each side to container tops -</w:t>
      </w:r>
    </w:p>
    <w:p w14:paraId="60631957" w14:textId="77777777" w:rsidR="00FE120D" w:rsidRDefault="00FE120D">
      <w:pPr>
        <w:ind w:firstLineChars="100" w:firstLine="270"/>
        <w:rPr>
          <w:sz w:val="27"/>
          <w:szCs w:val="27"/>
        </w:rPr>
      </w:pPr>
      <w:r>
        <w:rPr>
          <w:rFonts w:hint="eastAsia"/>
          <w:sz w:val="27"/>
          <w:szCs w:val="27"/>
        </w:rPr>
        <w:t>a. Outside of outer portal to outside of outer portal measurement is 12.72m.</w:t>
      </w:r>
    </w:p>
    <w:p w14:paraId="54D00A34" w14:textId="77777777" w:rsidR="00FE120D" w:rsidRDefault="00FE120D">
      <w:pPr>
        <w:ind w:leftChars="128" w:left="269"/>
        <w:rPr>
          <w:sz w:val="27"/>
          <w:szCs w:val="27"/>
        </w:rPr>
      </w:pPr>
      <w:r>
        <w:rPr>
          <w:rFonts w:hint="eastAsia"/>
          <w:sz w:val="27"/>
          <w:szCs w:val="27"/>
        </w:rPr>
        <w:t>b. The measurement between the centre of each adjoining spigot is 2.017m (refer to exploded diagram).</w:t>
      </w:r>
    </w:p>
    <w:p w14:paraId="4C24406F" w14:textId="77777777" w:rsidR="00FE120D" w:rsidRDefault="00FE120D">
      <w:pPr>
        <w:ind w:leftChars="128" w:left="269"/>
        <w:rPr>
          <w:sz w:val="27"/>
          <w:szCs w:val="27"/>
        </w:rPr>
      </w:pPr>
      <w:r>
        <w:rPr>
          <w:rFonts w:hint="eastAsia"/>
          <w:sz w:val="27"/>
          <w:szCs w:val="27"/>
        </w:rPr>
        <w:t>c. The ratchet strap ring located on each base plate, should be positioned close to the outer portal, not the inside - please check this correct before welding.</w:t>
      </w:r>
    </w:p>
    <w:p w14:paraId="25C8D079" w14:textId="77777777" w:rsidR="00FE120D" w:rsidRDefault="00FE120D">
      <w:pPr>
        <w:ind w:leftChars="128" w:left="269"/>
        <w:rPr>
          <w:sz w:val="27"/>
          <w:szCs w:val="27"/>
        </w:rPr>
      </w:pPr>
      <w:r>
        <w:rPr>
          <w:rFonts w:hint="eastAsia"/>
          <w:sz w:val="27"/>
          <w:szCs w:val="27"/>
        </w:rPr>
        <w:t xml:space="preserve">2. Weld the base plates to container tops securely. Note: welds can go through the 4 holes on each plate as well as around perimeter of each plate. </w:t>
      </w:r>
    </w:p>
    <w:p w14:paraId="23F265E2" w14:textId="77777777" w:rsidR="00FE120D" w:rsidRDefault="00FE120D">
      <w:pPr>
        <w:ind w:leftChars="128" w:left="269"/>
        <w:rPr>
          <w:sz w:val="27"/>
          <w:szCs w:val="27"/>
        </w:rPr>
      </w:pPr>
      <w:r>
        <w:rPr>
          <w:rFonts w:hint="eastAsia"/>
          <w:sz w:val="27"/>
          <w:szCs w:val="27"/>
        </w:rPr>
        <w:t>3. Weld securely the 4 Choke Wire Tensioning Brackets (Part #20) to the inside edges of the containers, approx 400mm directly below each of the corner base plates.</w:t>
      </w:r>
    </w:p>
    <w:p w14:paraId="253B6439" w14:textId="77777777" w:rsidR="00FE120D" w:rsidRDefault="00CC5110">
      <w:pPr>
        <w:jc w:val="center"/>
        <w:rPr>
          <w:sz w:val="27"/>
          <w:szCs w:val="27"/>
        </w:rPr>
      </w:pPr>
      <w:r>
        <w:rPr>
          <w:rFonts w:hint="eastAsia"/>
          <w:noProof/>
          <w:sz w:val="27"/>
          <w:szCs w:val="27"/>
        </w:rPr>
        <w:drawing>
          <wp:inline distT="0" distB="0" distL="0" distR="0" wp14:anchorId="648FE434" wp14:editId="7F329413">
            <wp:extent cx="6076950" cy="3162300"/>
            <wp:effectExtent l="0" t="3175" r="0" b="0"/>
            <wp:docPr id="4" name="图片 18" descr="\\Pc-201410291507\共享2018\2018共享\张艳\张艳 其他客户说明书\南非 2040C 4040C\4040C\2023.06.25\3.jpg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8" descr="\\Pc-201410291507\共享2018\2018共享\张艳\张艳 其他客户说明书\南非 2040C 4040C\4040C\2023.06.25\3.jpg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6076950" cy="3162300"/>
                    </a:xfrm>
                    <a:prstGeom prst="rect">
                      <a:avLst/>
                    </a:prstGeom>
                    <a:noFill/>
                    <a:ln>
                      <a:noFill/>
                    </a:ln>
                    <a:effectLst/>
                  </pic:spPr>
                </pic:pic>
              </a:graphicData>
            </a:graphic>
          </wp:inline>
        </w:drawing>
      </w:r>
    </w:p>
    <w:p w14:paraId="390B877A" w14:textId="77777777" w:rsidR="00E24CD7" w:rsidRDefault="00E24CD7">
      <w:pPr>
        <w:rPr>
          <w:b/>
          <w:bCs/>
          <w:sz w:val="27"/>
          <w:szCs w:val="27"/>
        </w:rPr>
      </w:pPr>
    </w:p>
    <w:p w14:paraId="1B656137" w14:textId="77777777" w:rsidR="00E24CD7" w:rsidRDefault="00E24CD7">
      <w:pPr>
        <w:rPr>
          <w:b/>
          <w:bCs/>
          <w:sz w:val="27"/>
          <w:szCs w:val="27"/>
        </w:rPr>
      </w:pPr>
    </w:p>
    <w:p w14:paraId="72809F5E" w14:textId="0A59357B" w:rsidR="00FE120D" w:rsidRDefault="00FE120D">
      <w:pPr>
        <w:rPr>
          <w:b/>
          <w:bCs/>
          <w:sz w:val="27"/>
          <w:szCs w:val="27"/>
        </w:rPr>
      </w:pPr>
      <w:r>
        <w:rPr>
          <w:rFonts w:hint="eastAsia"/>
          <w:b/>
          <w:bCs/>
          <w:sz w:val="27"/>
          <w:szCs w:val="27"/>
        </w:rPr>
        <w:lastRenderedPageBreak/>
        <w:t>NOTE: When installing, weld the base plates to the tops of the containers securely first. Do not attempt to assemble the rest of the frame into unsecured base plates.</w:t>
      </w:r>
    </w:p>
    <w:p w14:paraId="4B6ECFFC" w14:textId="77777777" w:rsidR="00FE120D" w:rsidRDefault="00FE120D">
      <w:pPr>
        <w:rPr>
          <w:b/>
          <w:bCs/>
          <w:sz w:val="34"/>
          <w:szCs w:val="34"/>
        </w:rPr>
      </w:pPr>
      <w:r>
        <w:rPr>
          <w:b/>
          <w:bCs/>
          <w:sz w:val="34"/>
          <w:szCs w:val="34"/>
        </w:rPr>
        <w:t>STEP 3 - FRAME ASSEMBLY</w:t>
      </w:r>
    </w:p>
    <w:p w14:paraId="752DD388" w14:textId="77777777" w:rsidR="00FE120D" w:rsidRDefault="00FE120D">
      <w:pPr>
        <w:numPr>
          <w:ilvl w:val="0"/>
          <w:numId w:val="5"/>
        </w:numPr>
        <w:rPr>
          <w:sz w:val="27"/>
          <w:szCs w:val="27"/>
        </w:rPr>
      </w:pPr>
      <w:r>
        <w:rPr>
          <w:rFonts w:hint="eastAsia"/>
          <w:sz w:val="27"/>
          <w:szCs w:val="27"/>
        </w:rPr>
        <w:t>Assemble ALL portals on the ground first.</w:t>
      </w:r>
    </w:p>
    <w:p w14:paraId="7A18F234" w14:textId="77777777" w:rsidR="00FE120D" w:rsidRDefault="00FE120D">
      <w:pPr>
        <w:ind w:left="270" w:hangingChars="100" w:hanging="270"/>
        <w:rPr>
          <w:sz w:val="27"/>
          <w:szCs w:val="27"/>
        </w:rPr>
      </w:pPr>
      <w:r>
        <w:rPr>
          <w:rFonts w:hint="eastAsia"/>
          <w:sz w:val="27"/>
          <w:szCs w:val="27"/>
        </w:rPr>
        <w:t>2. Each portal is made up of 1 x Part #1(Center roof section), 2 x Part #2 (Mid roof tubing), 2 x Part #3 (Lower roof tubing) and 2 x Part #4 (Shoulder tubing). Bolt together using Bolts - Part #9.</w:t>
      </w:r>
    </w:p>
    <w:p w14:paraId="2A10A104" w14:textId="77777777" w:rsidR="00FE120D" w:rsidRDefault="00FE120D">
      <w:pPr>
        <w:ind w:left="270" w:hangingChars="100" w:hanging="270"/>
        <w:rPr>
          <w:sz w:val="27"/>
          <w:szCs w:val="27"/>
        </w:rPr>
      </w:pPr>
      <w:r>
        <w:rPr>
          <w:rFonts w:hint="eastAsia"/>
          <w:sz w:val="27"/>
          <w:szCs w:val="27"/>
        </w:rPr>
        <w:t>3. 14 bracing brackets, Part #8 are required for the first 2 portals and the last 2 portals. These bracing brackets are fixed to the upper portal frame.</w:t>
      </w:r>
    </w:p>
    <w:p w14:paraId="5AFDCE20" w14:textId="77777777" w:rsidR="00FE120D" w:rsidRDefault="00CC5110">
      <w:pPr>
        <w:jc w:val="center"/>
        <w:rPr>
          <w:sz w:val="27"/>
          <w:szCs w:val="27"/>
        </w:rPr>
      </w:pPr>
      <w:r>
        <w:rPr>
          <w:rFonts w:hint="eastAsia"/>
          <w:noProof/>
          <w:sz w:val="27"/>
          <w:szCs w:val="27"/>
        </w:rPr>
        <w:lastRenderedPageBreak/>
        <w:drawing>
          <wp:inline distT="0" distB="0" distL="0" distR="0" wp14:anchorId="5267A067" wp14:editId="6C8160DD">
            <wp:extent cx="7324725" cy="3571875"/>
            <wp:effectExtent l="0" t="3175" r="0" b="0"/>
            <wp:docPr id="5" name="图片 20" descr="\\Pc-201410291507\共享2018\2018共享\张艳\张艳 其他客户说明书\南非 2040C 4040C\4040C\2023.06.25\4.jpg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0" descr="\\Pc-201410291507\共享2018\2018共享\张艳\张艳 其他客户说明书\南非 2040C 4040C\4040C\2023.06.25\4.jpg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7324725" cy="3571875"/>
                    </a:xfrm>
                    <a:prstGeom prst="rect">
                      <a:avLst/>
                    </a:prstGeom>
                    <a:noFill/>
                    <a:ln>
                      <a:noFill/>
                    </a:ln>
                    <a:effectLst/>
                  </pic:spPr>
                </pic:pic>
              </a:graphicData>
            </a:graphic>
          </wp:inline>
        </w:drawing>
      </w:r>
    </w:p>
    <w:p w14:paraId="4814EBE8" w14:textId="77777777" w:rsidR="00E24CD7" w:rsidRDefault="00E24CD7">
      <w:pPr>
        <w:rPr>
          <w:b/>
          <w:bCs/>
          <w:sz w:val="34"/>
          <w:szCs w:val="34"/>
        </w:rPr>
      </w:pPr>
    </w:p>
    <w:p w14:paraId="6E49E293" w14:textId="77777777" w:rsidR="00E24CD7" w:rsidRDefault="00E24CD7">
      <w:pPr>
        <w:rPr>
          <w:b/>
          <w:bCs/>
          <w:sz w:val="34"/>
          <w:szCs w:val="34"/>
        </w:rPr>
      </w:pPr>
    </w:p>
    <w:p w14:paraId="697C833B" w14:textId="77777777" w:rsidR="00E24CD7" w:rsidRDefault="00E24CD7">
      <w:pPr>
        <w:rPr>
          <w:b/>
          <w:bCs/>
          <w:sz w:val="34"/>
          <w:szCs w:val="34"/>
        </w:rPr>
      </w:pPr>
    </w:p>
    <w:p w14:paraId="2B4A6278" w14:textId="77777777" w:rsidR="00E24CD7" w:rsidRDefault="00E24CD7">
      <w:pPr>
        <w:rPr>
          <w:b/>
          <w:bCs/>
          <w:sz w:val="34"/>
          <w:szCs w:val="34"/>
        </w:rPr>
      </w:pPr>
    </w:p>
    <w:p w14:paraId="55D979E4" w14:textId="68C366C4" w:rsidR="00FE120D" w:rsidRDefault="00FE120D">
      <w:pPr>
        <w:rPr>
          <w:b/>
          <w:bCs/>
          <w:sz w:val="34"/>
          <w:szCs w:val="34"/>
        </w:rPr>
      </w:pPr>
      <w:r>
        <w:rPr>
          <w:rFonts w:hint="eastAsia"/>
          <w:b/>
          <w:bCs/>
          <w:sz w:val="34"/>
          <w:szCs w:val="34"/>
        </w:rPr>
        <w:lastRenderedPageBreak/>
        <w:t>STEP 4 - FRAME ASSEMBLY CONTINUED</w:t>
      </w:r>
    </w:p>
    <w:p w14:paraId="1325F89F" w14:textId="77777777" w:rsidR="00FE120D" w:rsidRDefault="00FE120D">
      <w:pPr>
        <w:numPr>
          <w:ilvl w:val="0"/>
          <w:numId w:val="6"/>
        </w:numPr>
        <w:ind w:left="359" w:hangingChars="133" w:hanging="359"/>
        <w:rPr>
          <w:sz w:val="27"/>
          <w:szCs w:val="27"/>
        </w:rPr>
      </w:pPr>
      <w:r>
        <w:rPr>
          <w:rFonts w:hint="eastAsia"/>
          <w:sz w:val="27"/>
          <w:szCs w:val="27"/>
        </w:rPr>
        <w:t>Lift the 1st fully assembled portal (with 14 bracing brackets) onto the corner base plates.</w:t>
      </w:r>
    </w:p>
    <w:p w14:paraId="32BFA89B" w14:textId="77777777" w:rsidR="00FE120D" w:rsidRDefault="00FE120D">
      <w:pPr>
        <w:rPr>
          <w:sz w:val="27"/>
          <w:szCs w:val="27"/>
        </w:rPr>
      </w:pPr>
    </w:p>
    <w:p w14:paraId="7DB408AA" w14:textId="77777777" w:rsidR="00FE120D" w:rsidRDefault="00FE120D">
      <w:pPr>
        <w:numPr>
          <w:ilvl w:val="0"/>
          <w:numId w:val="6"/>
        </w:numPr>
        <w:ind w:left="359" w:hangingChars="133" w:hanging="359"/>
        <w:rPr>
          <w:sz w:val="27"/>
          <w:szCs w:val="27"/>
        </w:rPr>
      </w:pPr>
      <w:r>
        <w:rPr>
          <w:rFonts w:hint="eastAsia"/>
          <w:sz w:val="27"/>
          <w:szCs w:val="27"/>
        </w:rPr>
        <w:t>Drop the portal legs onto the spigots of the base plate and secure using bolt Part #9.</w:t>
      </w:r>
    </w:p>
    <w:p w14:paraId="7EBD5119" w14:textId="77777777" w:rsidR="00FE120D" w:rsidRDefault="00FE120D">
      <w:pPr>
        <w:rPr>
          <w:sz w:val="27"/>
          <w:szCs w:val="27"/>
        </w:rPr>
      </w:pPr>
    </w:p>
    <w:p w14:paraId="3FDD2923" w14:textId="77777777" w:rsidR="00FE120D" w:rsidRDefault="00FE120D" w:rsidP="007478F8">
      <w:pPr>
        <w:numPr>
          <w:ilvl w:val="0"/>
          <w:numId w:val="6"/>
        </w:numPr>
        <w:ind w:left="346" w:hangingChars="128" w:hanging="346"/>
        <w:rPr>
          <w:sz w:val="27"/>
          <w:szCs w:val="27"/>
        </w:rPr>
      </w:pPr>
      <w:r>
        <w:rPr>
          <w:rFonts w:hint="eastAsia"/>
          <w:sz w:val="27"/>
          <w:szCs w:val="27"/>
        </w:rPr>
        <w:t>Repeat this process with the second portal (portal which includes 14 bracing brackets).</w:t>
      </w:r>
    </w:p>
    <w:p w14:paraId="228003B3" w14:textId="77777777" w:rsidR="00FE120D" w:rsidRDefault="00FE120D">
      <w:pPr>
        <w:rPr>
          <w:sz w:val="27"/>
          <w:szCs w:val="27"/>
        </w:rPr>
      </w:pPr>
    </w:p>
    <w:p w14:paraId="241AB7A8" w14:textId="77777777" w:rsidR="00FE120D" w:rsidRDefault="00FE120D">
      <w:pPr>
        <w:numPr>
          <w:ilvl w:val="0"/>
          <w:numId w:val="6"/>
        </w:numPr>
        <w:rPr>
          <w:sz w:val="27"/>
          <w:szCs w:val="27"/>
        </w:rPr>
      </w:pPr>
      <w:r>
        <w:rPr>
          <w:rFonts w:hint="eastAsia"/>
          <w:sz w:val="27"/>
          <w:szCs w:val="27"/>
        </w:rPr>
        <w:t xml:space="preserve">Connect the first two portals with the Purlins (Part #5) on both upper and lower chords  </w:t>
      </w:r>
    </w:p>
    <w:p w14:paraId="30046267" w14:textId="77777777" w:rsidR="00FE120D" w:rsidRDefault="00FE120D">
      <w:pPr>
        <w:ind w:firstLineChars="100" w:firstLine="270"/>
        <w:rPr>
          <w:sz w:val="27"/>
          <w:szCs w:val="27"/>
        </w:rPr>
      </w:pPr>
      <w:r>
        <w:rPr>
          <w:rFonts w:hint="eastAsia"/>
          <w:sz w:val="27"/>
          <w:szCs w:val="27"/>
        </w:rPr>
        <w:t>of the portals by Bolts (Part #10).</w:t>
      </w:r>
    </w:p>
    <w:p w14:paraId="333FD000" w14:textId="77777777" w:rsidR="00FE120D" w:rsidRDefault="00FE120D">
      <w:pPr>
        <w:rPr>
          <w:sz w:val="27"/>
          <w:szCs w:val="27"/>
        </w:rPr>
      </w:pPr>
    </w:p>
    <w:p w14:paraId="321B6DE3" w14:textId="77777777" w:rsidR="00FE120D" w:rsidRDefault="00FE120D">
      <w:pPr>
        <w:numPr>
          <w:ilvl w:val="0"/>
          <w:numId w:val="6"/>
        </w:numPr>
        <w:rPr>
          <w:sz w:val="27"/>
          <w:szCs w:val="27"/>
        </w:rPr>
      </w:pPr>
      <w:r>
        <w:rPr>
          <w:rFonts w:hint="eastAsia"/>
          <w:sz w:val="27"/>
          <w:szCs w:val="27"/>
        </w:rPr>
        <w:t xml:space="preserve">Connect bracing tube (Part #7/7A) to portals using brackets and Bolts (Part #11).  </w:t>
      </w:r>
    </w:p>
    <w:p w14:paraId="615367CB" w14:textId="77777777" w:rsidR="00FE120D" w:rsidRDefault="00FE120D">
      <w:pPr>
        <w:ind w:firstLineChars="100" w:firstLine="270"/>
        <w:rPr>
          <w:sz w:val="27"/>
          <w:szCs w:val="27"/>
        </w:rPr>
      </w:pPr>
      <w:r>
        <w:rPr>
          <w:rFonts w:hint="eastAsia"/>
          <w:sz w:val="27"/>
          <w:szCs w:val="27"/>
        </w:rPr>
        <w:t>Bracing is required only between the first two portals, and the last two portals.</w:t>
      </w:r>
    </w:p>
    <w:p w14:paraId="57C1B7C7" w14:textId="77777777" w:rsidR="00FE120D" w:rsidRDefault="00FE120D">
      <w:pPr>
        <w:rPr>
          <w:sz w:val="27"/>
          <w:szCs w:val="27"/>
        </w:rPr>
      </w:pPr>
    </w:p>
    <w:p w14:paraId="3DB42FC0" w14:textId="77777777" w:rsidR="00FE120D" w:rsidRDefault="00CC5110">
      <w:pPr>
        <w:rPr>
          <w:sz w:val="34"/>
          <w:szCs w:val="34"/>
        </w:rPr>
      </w:pPr>
      <w:r>
        <w:rPr>
          <w:rFonts w:hint="eastAsia"/>
          <w:noProof/>
          <w:sz w:val="34"/>
          <w:szCs w:val="34"/>
        </w:rPr>
        <w:drawing>
          <wp:inline distT="0" distB="0" distL="0" distR="0" wp14:anchorId="3A6DE922" wp14:editId="259597F1">
            <wp:extent cx="6191250" cy="3133725"/>
            <wp:effectExtent l="0" t="0" r="0" b="0"/>
            <wp:docPr id="6" name="图片 21" descr="\\Pc-201410291507\共享2018\2018共享\张艳\张艳 其他客户说明书\南非 2040C 4040C\4040C\2023.06.25\5.jpg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1" descr="\\Pc-201410291507\共享2018\2018共享\张艳\张艳 其他客户说明书\南非 2040C 4040C\4040C\2023.06.25\5.jpg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1250" cy="3133725"/>
                    </a:xfrm>
                    <a:prstGeom prst="rect">
                      <a:avLst/>
                    </a:prstGeom>
                    <a:noFill/>
                    <a:ln>
                      <a:noFill/>
                    </a:ln>
                    <a:effectLst/>
                  </pic:spPr>
                </pic:pic>
              </a:graphicData>
            </a:graphic>
          </wp:inline>
        </w:drawing>
      </w:r>
      <w:r w:rsidR="00FE120D">
        <w:rPr>
          <w:rFonts w:hint="eastAsia"/>
          <w:sz w:val="34"/>
          <w:szCs w:val="34"/>
        </w:rPr>
        <w:t xml:space="preserve"> </w:t>
      </w:r>
    </w:p>
    <w:p w14:paraId="4498A627" w14:textId="77777777" w:rsidR="00FE120D" w:rsidRDefault="00FE120D">
      <w:pPr>
        <w:rPr>
          <w:b/>
          <w:bCs/>
          <w:sz w:val="27"/>
          <w:szCs w:val="27"/>
        </w:rPr>
      </w:pPr>
    </w:p>
    <w:p w14:paraId="2F2AF1FF" w14:textId="77777777" w:rsidR="00FE120D" w:rsidRDefault="00FE120D">
      <w:pPr>
        <w:rPr>
          <w:b/>
          <w:bCs/>
          <w:sz w:val="27"/>
          <w:szCs w:val="27"/>
        </w:rPr>
      </w:pPr>
      <w:r>
        <w:rPr>
          <w:rFonts w:hint="eastAsia"/>
          <w:b/>
          <w:bCs/>
          <w:sz w:val="27"/>
          <w:szCs w:val="27"/>
        </w:rPr>
        <w:t>NOTE: Do not attempt to assemble the entire frame including the horizontal connections on the ground and lift into place.</w:t>
      </w:r>
    </w:p>
    <w:p w14:paraId="1D929696" w14:textId="77777777" w:rsidR="00FE120D" w:rsidRDefault="00FE120D">
      <w:pPr>
        <w:rPr>
          <w:b/>
          <w:bCs/>
          <w:sz w:val="27"/>
          <w:szCs w:val="27"/>
        </w:rPr>
      </w:pPr>
    </w:p>
    <w:p w14:paraId="1BA7AEE5" w14:textId="77777777" w:rsidR="00FE120D" w:rsidRDefault="00FE120D">
      <w:pPr>
        <w:jc w:val="left"/>
        <w:rPr>
          <w:b/>
          <w:bCs/>
          <w:sz w:val="34"/>
          <w:szCs w:val="34"/>
        </w:rPr>
      </w:pPr>
    </w:p>
    <w:p w14:paraId="0AED35BA" w14:textId="77777777" w:rsidR="00FE120D" w:rsidRDefault="00FE120D">
      <w:pPr>
        <w:jc w:val="left"/>
        <w:rPr>
          <w:b/>
          <w:bCs/>
          <w:sz w:val="34"/>
          <w:szCs w:val="34"/>
        </w:rPr>
      </w:pPr>
    </w:p>
    <w:p w14:paraId="4932CC54" w14:textId="77777777" w:rsidR="00FE120D" w:rsidRDefault="00FE120D">
      <w:pPr>
        <w:jc w:val="left"/>
        <w:rPr>
          <w:b/>
          <w:bCs/>
          <w:sz w:val="34"/>
          <w:szCs w:val="34"/>
        </w:rPr>
      </w:pPr>
    </w:p>
    <w:p w14:paraId="3CD58F5A" w14:textId="77777777" w:rsidR="00FE120D" w:rsidRDefault="00FE120D">
      <w:pPr>
        <w:jc w:val="left"/>
        <w:rPr>
          <w:b/>
          <w:bCs/>
          <w:sz w:val="34"/>
          <w:szCs w:val="34"/>
        </w:rPr>
      </w:pPr>
    </w:p>
    <w:p w14:paraId="67E94B8E" w14:textId="77777777" w:rsidR="00FE120D" w:rsidRDefault="00FE120D">
      <w:pPr>
        <w:jc w:val="left"/>
        <w:rPr>
          <w:b/>
          <w:bCs/>
          <w:sz w:val="34"/>
          <w:szCs w:val="34"/>
        </w:rPr>
      </w:pPr>
    </w:p>
    <w:p w14:paraId="7C047AF2" w14:textId="77777777" w:rsidR="00FE120D" w:rsidRDefault="00FE120D">
      <w:pPr>
        <w:jc w:val="left"/>
        <w:rPr>
          <w:b/>
          <w:bCs/>
          <w:sz w:val="34"/>
          <w:szCs w:val="34"/>
        </w:rPr>
      </w:pPr>
      <w:r>
        <w:rPr>
          <w:rFonts w:hint="eastAsia"/>
          <w:b/>
          <w:bCs/>
          <w:sz w:val="34"/>
          <w:szCs w:val="34"/>
        </w:rPr>
        <w:lastRenderedPageBreak/>
        <w:t xml:space="preserve">STEP 5 - FRAME ASSEMBLY CONTINUED </w:t>
      </w:r>
    </w:p>
    <w:p w14:paraId="52ED997D" w14:textId="77777777" w:rsidR="00FE120D" w:rsidRDefault="00FE120D" w:rsidP="007478F8">
      <w:pPr>
        <w:ind w:left="316" w:hangingChars="117" w:hanging="316"/>
        <w:rPr>
          <w:sz w:val="27"/>
          <w:szCs w:val="27"/>
        </w:rPr>
      </w:pPr>
      <w:r>
        <w:rPr>
          <w:rFonts w:hint="eastAsia"/>
          <w:sz w:val="27"/>
          <w:szCs w:val="27"/>
        </w:rPr>
        <w:t>1. Repeat the Step 4 (1 - 4), until all portals are positioned and bolted to base plates, and all purlins are connected using Bolts (Part #10).</w:t>
      </w:r>
    </w:p>
    <w:p w14:paraId="002628C1" w14:textId="77777777" w:rsidR="00FE120D" w:rsidRDefault="00FE120D" w:rsidP="007478F8">
      <w:pPr>
        <w:numPr>
          <w:ilvl w:val="0"/>
          <w:numId w:val="5"/>
        </w:numPr>
        <w:ind w:left="316" w:hangingChars="117" w:hanging="316"/>
        <w:rPr>
          <w:sz w:val="34"/>
          <w:szCs w:val="34"/>
        </w:rPr>
      </w:pPr>
      <w:r>
        <w:rPr>
          <w:rFonts w:hint="eastAsia"/>
          <w:sz w:val="27"/>
          <w:szCs w:val="27"/>
        </w:rPr>
        <w:t xml:space="preserve">Connect Bracing between the last two portals, using the bracing brackets (Part #8) and Bolts (Part #11). </w:t>
      </w:r>
    </w:p>
    <w:p w14:paraId="52F62D82" w14:textId="77777777" w:rsidR="00FE120D" w:rsidRDefault="00CC5110">
      <w:pPr>
        <w:jc w:val="center"/>
        <w:rPr>
          <w:sz w:val="34"/>
          <w:szCs w:val="34"/>
        </w:rPr>
      </w:pPr>
      <w:r>
        <w:rPr>
          <w:rFonts w:hint="eastAsia"/>
          <w:noProof/>
          <w:sz w:val="34"/>
          <w:szCs w:val="34"/>
        </w:rPr>
        <w:drawing>
          <wp:inline distT="0" distB="0" distL="0" distR="0" wp14:anchorId="76F2C32D" wp14:editId="5A369240">
            <wp:extent cx="7496175" cy="4286250"/>
            <wp:effectExtent l="4763" t="0" r="0" b="0"/>
            <wp:docPr id="7" name="图片 22" descr="\\Pc-201410291507\共享2018\2018共享\张艳\张艳 其他客户说明书\南非 2040C 4040C\4040C\2023.06.25\6.jpg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2" descr="\\Pc-201410291507\共享2018\2018共享\张艳\张艳 其他客户说明书\南非 2040C 4040C\4040C\2023.06.25\6.jpg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7496175" cy="4286250"/>
                    </a:xfrm>
                    <a:prstGeom prst="rect">
                      <a:avLst/>
                    </a:prstGeom>
                    <a:noFill/>
                    <a:ln>
                      <a:noFill/>
                    </a:ln>
                    <a:effectLst/>
                  </pic:spPr>
                </pic:pic>
              </a:graphicData>
            </a:graphic>
          </wp:inline>
        </w:drawing>
      </w:r>
    </w:p>
    <w:p w14:paraId="493CB350" w14:textId="77777777" w:rsidR="00FE120D" w:rsidRDefault="00FE120D">
      <w:pPr>
        <w:rPr>
          <w:b/>
          <w:bCs/>
          <w:sz w:val="34"/>
          <w:szCs w:val="34"/>
        </w:rPr>
      </w:pPr>
      <w:r>
        <w:rPr>
          <w:b/>
          <w:bCs/>
          <w:sz w:val="34"/>
          <w:szCs w:val="34"/>
        </w:rPr>
        <w:lastRenderedPageBreak/>
        <w:t>STEP 6 - COVER INSTALLATION</w:t>
      </w:r>
    </w:p>
    <w:p w14:paraId="38B7D92F" w14:textId="77777777" w:rsidR="00FE120D" w:rsidRDefault="00FE120D">
      <w:pPr>
        <w:rPr>
          <w:b/>
          <w:bCs/>
          <w:sz w:val="27"/>
          <w:szCs w:val="27"/>
        </w:rPr>
      </w:pPr>
      <w:r>
        <w:rPr>
          <w:b/>
          <w:bCs/>
          <w:sz w:val="27"/>
          <w:szCs w:val="27"/>
        </w:rPr>
        <w:t>PLEASE NOTE:</w:t>
      </w:r>
      <w:r>
        <w:rPr>
          <w:rFonts w:hint="eastAsia"/>
          <w:b/>
          <w:bCs/>
          <w:sz w:val="27"/>
          <w:szCs w:val="27"/>
        </w:rPr>
        <w:t xml:space="preserve"> </w:t>
      </w:r>
      <w:r>
        <w:rPr>
          <w:b/>
          <w:bCs/>
          <w:sz w:val="27"/>
          <w:szCs w:val="27"/>
        </w:rPr>
        <w:t>ONLY ATTEMPT</w:t>
      </w:r>
      <w:r>
        <w:rPr>
          <w:rFonts w:hint="eastAsia"/>
          <w:b/>
          <w:bCs/>
          <w:sz w:val="27"/>
          <w:szCs w:val="27"/>
        </w:rPr>
        <w:t xml:space="preserve"> </w:t>
      </w:r>
      <w:r>
        <w:rPr>
          <w:b/>
          <w:bCs/>
          <w:sz w:val="27"/>
          <w:szCs w:val="27"/>
        </w:rPr>
        <w:t>COVER INSTALLATION IN LITTLE OR NO WIND</w:t>
      </w:r>
    </w:p>
    <w:p w14:paraId="0013A0BE" w14:textId="77777777" w:rsidR="00FE120D" w:rsidRDefault="00FE120D">
      <w:pPr>
        <w:rPr>
          <w:b/>
          <w:bCs/>
          <w:sz w:val="27"/>
          <w:szCs w:val="27"/>
        </w:rPr>
      </w:pPr>
    </w:p>
    <w:p w14:paraId="0C0A4323" w14:textId="77777777" w:rsidR="00FE120D" w:rsidRDefault="00FE120D">
      <w:pPr>
        <w:numPr>
          <w:ilvl w:val="0"/>
          <w:numId w:val="7"/>
        </w:numPr>
        <w:ind w:left="329" w:hangingChars="122" w:hanging="329"/>
        <w:rPr>
          <w:sz w:val="27"/>
          <w:szCs w:val="27"/>
        </w:rPr>
      </w:pPr>
      <w:r>
        <w:rPr>
          <w:rFonts w:hint="eastAsia"/>
          <w:sz w:val="27"/>
          <w:szCs w:val="27"/>
        </w:rPr>
        <w:t>Unfold the cover carefully to locate the two end edges of the cover. The ends of the cover have a line of eyelets on the underside, close to the end pouch of the cover. A leader rope is pre installed in the end pouch of the cover. Do not remove the leader rope until you are ready to install the choke wires.</w:t>
      </w:r>
    </w:p>
    <w:p w14:paraId="00BE4C58" w14:textId="77777777" w:rsidR="00FE120D" w:rsidRDefault="00FE120D">
      <w:pPr>
        <w:rPr>
          <w:sz w:val="27"/>
          <w:szCs w:val="27"/>
        </w:rPr>
      </w:pPr>
    </w:p>
    <w:p w14:paraId="1F8376B3" w14:textId="77777777" w:rsidR="00FE120D" w:rsidRDefault="00CC5110">
      <w:pPr>
        <w:rPr>
          <w:sz w:val="27"/>
          <w:szCs w:val="27"/>
        </w:rPr>
      </w:pPr>
      <w:r>
        <w:rPr>
          <w:rFonts w:hint="eastAsia"/>
          <w:noProof/>
          <w:sz w:val="27"/>
          <w:szCs w:val="27"/>
        </w:rPr>
        <w:drawing>
          <wp:inline distT="0" distB="0" distL="0" distR="0" wp14:anchorId="7A9599A8" wp14:editId="5834BE43">
            <wp:extent cx="6162675" cy="3790950"/>
            <wp:effectExtent l="0" t="0" r="0" b="0"/>
            <wp:docPr id="8" name="图片 23" descr="\\Pc-201410291507\共享2018\2018共享\张艳\张艳 其他客户说明书\南非 2040C 4040C\4040C\2023.06.25\7.jpg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3" descr="\\Pc-201410291507\共享2018\2018共享\张艳\张艳 其他客户说明书\南非 2040C 4040C\4040C\2023.06.25\7.jpg7"/>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2675" cy="3790950"/>
                    </a:xfrm>
                    <a:prstGeom prst="rect">
                      <a:avLst/>
                    </a:prstGeom>
                    <a:noFill/>
                    <a:ln>
                      <a:noFill/>
                    </a:ln>
                    <a:effectLst/>
                  </pic:spPr>
                </pic:pic>
              </a:graphicData>
            </a:graphic>
          </wp:inline>
        </w:drawing>
      </w:r>
    </w:p>
    <w:p w14:paraId="116D7130" w14:textId="77777777" w:rsidR="00FE120D" w:rsidRDefault="00FE120D">
      <w:pPr>
        <w:rPr>
          <w:sz w:val="27"/>
          <w:szCs w:val="27"/>
        </w:rPr>
      </w:pPr>
    </w:p>
    <w:p w14:paraId="2E9C0822" w14:textId="77777777" w:rsidR="00FE120D" w:rsidRDefault="00FE120D">
      <w:pPr>
        <w:numPr>
          <w:ilvl w:val="0"/>
          <w:numId w:val="7"/>
        </w:numPr>
        <w:ind w:left="329" w:hangingChars="122" w:hanging="329"/>
        <w:jc w:val="left"/>
        <w:rPr>
          <w:sz w:val="27"/>
          <w:szCs w:val="27"/>
        </w:rPr>
      </w:pPr>
      <w:r>
        <w:rPr>
          <w:rFonts w:hint="eastAsia"/>
          <w:sz w:val="27"/>
          <w:szCs w:val="27"/>
        </w:rPr>
        <w:t>Insert one set of the tensioning tubes (Part #15), into the tensioning tube sleeve that will be lead side of the cover, when being pulled over the frame.</w:t>
      </w:r>
    </w:p>
    <w:p w14:paraId="32F0B956" w14:textId="77777777" w:rsidR="00FE120D" w:rsidRDefault="00FE120D">
      <w:pPr>
        <w:jc w:val="left"/>
        <w:rPr>
          <w:sz w:val="27"/>
          <w:szCs w:val="27"/>
        </w:rPr>
      </w:pPr>
    </w:p>
    <w:p w14:paraId="5802E42E" w14:textId="77777777" w:rsidR="00FE120D" w:rsidRDefault="00FE120D" w:rsidP="007478F8">
      <w:pPr>
        <w:numPr>
          <w:ilvl w:val="0"/>
          <w:numId w:val="7"/>
        </w:numPr>
        <w:ind w:left="389" w:hangingChars="144" w:hanging="389"/>
        <w:jc w:val="left"/>
        <w:rPr>
          <w:sz w:val="27"/>
          <w:szCs w:val="27"/>
        </w:rPr>
      </w:pPr>
      <w:r>
        <w:rPr>
          <w:rFonts w:hint="eastAsia"/>
          <w:sz w:val="27"/>
          <w:szCs w:val="27"/>
        </w:rPr>
        <w:t xml:space="preserve">Tie ropes to the two ends of the tensioning tube, and another two mid points of the tensioning tube. Throw the ropes across the top of the shelter frame to the opposite side. Ropes should be long enough. </w:t>
      </w:r>
    </w:p>
    <w:p w14:paraId="01F8A94B" w14:textId="77777777" w:rsidR="00FE120D" w:rsidRDefault="00FE120D">
      <w:pPr>
        <w:jc w:val="left"/>
        <w:rPr>
          <w:sz w:val="27"/>
          <w:szCs w:val="27"/>
        </w:rPr>
      </w:pPr>
      <w:r>
        <w:rPr>
          <w:rFonts w:hint="eastAsia"/>
          <w:sz w:val="27"/>
          <w:szCs w:val="27"/>
        </w:rPr>
        <w:t xml:space="preserve"> </w:t>
      </w:r>
    </w:p>
    <w:p w14:paraId="3B8365AF" w14:textId="77777777" w:rsidR="00FE120D" w:rsidRDefault="00FE120D">
      <w:pPr>
        <w:numPr>
          <w:ilvl w:val="0"/>
          <w:numId w:val="7"/>
        </w:numPr>
        <w:jc w:val="left"/>
        <w:rPr>
          <w:sz w:val="27"/>
          <w:szCs w:val="27"/>
        </w:rPr>
      </w:pPr>
      <w:r>
        <w:rPr>
          <w:rFonts w:hint="eastAsia"/>
          <w:sz w:val="27"/>
          <w:szCs w:val="27"/>
        </w:rPr>
        <w:t>Position one man per rope on the ground on the opposite side of the container.</w:t>
      </w:r>
    </w:p>
    <w:p w14:paraId="3AE0B056" w14:textId="77777777" w:rsidR="00FE120D" w:rsidRDefault="00FE120D">
      <w:pPr>
        <w:jc w:val="left"/>
        <w:rPr>
          <w:sz w:val="27"/>
          <w:szCs w:val="27"/>
        </w:rPr>
      </w:pPr>
    </w:p>
    <w:p w14:paraId="58D9A1D7" w14:textId="77777777" w:rsidR="00FE120D" w:rsidRDefault="00FE120D" w:rsidP="007478F8">
      <w:pPr>
        <w:numPr>
          <w:ilvl w:val="0"/>
          <w:numId w:val="7"/>
        </w:numPr>
        <w:ind w:left="346" w:hangingChars="128" w:hanging="346"/>
        <w:jc w:val="left"/>
        <w:rPr>
          <w:sz w:val="27"/>
          <w:szCs w:val="27"/>
        </w:rPr>
      </w:pPr>
      <w:r>
        <w:rPr>
          <w:rFonts w:hint="eastAsia"/>
          <w:sz w:val="27"/>
          <w:szCs w:val="27"/>
        </w:rPr>
        <w:t xml:space="preserve">Collectively ease the cover over the top of the frame, from one side to the other, checking from the underside that the cover is not catching on any parts of the frame, portals or purlins. Work steadily and evenly, without excessive force. Use man power only, don't attempt to pull the cover over with any type of machinery. </w:t>
      </w:r>
    </w:p>
    <w:p w14:paraId="3022A3B3" w14:textId="77777777" w:rsidR="00FE120D" w:rsidRDefault="00FE120D">
      <w:pPr>
        <w:jc w:val="left"/>
        <w:rPr>
          <w:sz w:val="27"/>
          <w:szCs w:val="27"/>
        </w:rPr>
      </w:pPr>
      <w:r>
        <w:rPr>
          <w:rFonts w:hint="eastAsia"/>
          <w:sz w:val="27"/>
          <w:szCs w:val="27"/>
        </w:rPr>
        <w:t xml:space="preserve"> </w:t>
      </w:r>
    </w:p>
    <w:p w14:paraId="3BEEE7C3" w14:textId="77777777" w:rsidR="00FE120D" w:rsidRDefault="00FE120D">
      <w:pPr>
        <w:numPr>
          <w:ilvl w:val="0"/>
          <w:numId w:val="7"/>
        </w:numPr>
        <w:ind w:left="329" w:hangingChars="122" w:hanging="329"/>
        <w:jc w:val="left"/>
        <w:rPr>
          <w:sz w:val="27"/>
          <w:szCs w:val="27"/>
        </w:rPr>
      </w:pPr>
      <w:r>
        <w:rPr>
          <w:rFonts w:hint="eastAsia"/>
          <w:sz w:val="27"/>
          <w:szCs w:val="27"/>
        </w:rPr>
        <w:lastRenderedPageBreak/>
        <w:t>Once cover is positioned on the frame, secure in place by tying the leader ropes to the four corners of the containers temporarily.</w:t>
      </w:r>
    </w:p>
    <w:p w14:paraId="573E0698" w14:textId="77777777" w:rsidR="00FE120D" w:rsidRDefault="00FE120D">
      <w:pPr>
        <w:jc w:val="left"/>
        <w:rPr>
          <w:sz w:val="27"/>
          <w:szCs w:val="27"/>
        </w:rPr>
      </w:pPr>
    </w:p>
    <w:p w14:paraId="018FDE7F" w14:textId="77777777" w:rsidR="00FE120D" w:rsidRDefault="00CC5110">
      <w:pPr>
        <w:jc w:val="left"/>
        <w:rPr>
          <w:sz w:val="27"/>
          <w:szCs w:val="27"/>
        </w:rPr>
      </w:pPr>
      <w:r>
        <w:rPr>
          <w:rFonts w:hint="eastAsia"/>
          <w:noProof/>
          <w:sz w:val="27"/>
          <w:szCs w:val="27"/>
        </w:rPr>
        <w:drawing>
          <wp:inline distT="0" distB="0" distL="0" distR="0" wp14:anchorId="7A73F052" wp14:editId="4CD76DC7">
            <wp:extent cx="6181725" cy="2752725"/>
            <wp:effectExtent l="0" t="0" r="0" b="0"/>
            <wp:docPr id="9" name="图片 24" descr="\\Pc-201410291507\共享2018\2018共享\张艳\张艳 其他客户说明书\南非 2040C 4040C\4040C\2023.06.25\8.jpg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4" descr="\\Pc-201410291507\共享2018\2018共享\张艳\张艳 其他客户说明书\南非 2040C 4040C\4040C\2023.06.25\8.jpg8"/>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1725" cy="2752725"/>
                    </a:xfrm>
                    <a:prstGeom prst="rect">
                      <a:avLst/>
                    </a:prstGeom>
                    <a:noFill/>
                    <a:ln>
                      <a:noFill/>
                    </a:ln>
                    <a:effectLst/>
                  </pic:spPr>
                </pic:pic>
              </a:graphicData>
            </a:graphic>
          </wp:inline>
        </w:drawing>
      </w:r>
    </w:p>
    <w:p w14:paraId="0757697C" w14:textId="77777777" w:rsidR="00FE120D" w:rsidRDefault="00FE120D">
      <w:pPr>
        <w:jc w:val="left"/>
        <w:rPr>
          <w:sz w:val="27"/>
          <w:szCs w:val="27"/>
        </w:rPr>
      </w:pPr>
    </w:p>
    <w:p w14:paraId="3F766821" w14:textId="77777777" w:rsidR="00FE120D" w:rsidRDefault="00FE120D">
      <w:pPr>
        <w:rPr>
          <w:b/>
          <w:bCs/>
          <w:sz w:val="27"/>
          <w:szCs w:val="27"/>
        </w:rPr>
      </w:pPr>
      <w:r>
        <w:rPr>
          <w:rFonts w:hint="eastAsia"/>
          <w:b/>
          <w:bCs/>
          <w:sz w:val="27"/>
          <w:szCs w:val="27"/>
        </w:rPr>
        <w:t>NOTE: Ensure the cover is the right way around and have an even amount of cover overhanging at both ends of the frame. Tensioning tube sleeves are on the underside and are on the sides of the cover only.</w:t>
      </w:r>
    </w:p>
    <w:p w14:paraId="3C85942A" w14:textId="77777777" w:rsidR="00FE120D" w:rsidRDefault="00FE120D">
      <w:pPr>
        <w:rPr>
          <w:b/>
          <w:bCs/>
          <w:sz w:val="27"/>
          <w:szCs w:val="27"/>
        </w:rPr>
      </w:pPr>
    </w:p>
    <w:p w14:paraId="6B91ED24" w14:textId="77777777" w:rsidR="00FE120D" w:rsidRDefault="00FE120D">
      <w:pPr>
        <w:rPr>
          <w:b/>
          <w:bCs/>
          <w:sz w:val="27"/>
          <w:szCs w:val="27"/>
        </w:rPr>
      </w:pPr>
    </w:p>
    <w:p w14:paraId="58436EC5" w14:textId="77777777" w:rsidR="00FE120D" w:rsidRDefault="00FE120D">
      <w:pPr>
        <w:numPr>
          <w:ilvl w:val="0"/>
          <w:numId w:val="3"/>
        </w:numPr>
        <w:snapToGrid w:val="0"/>
        <w:ind w:left="357" w:hanging="357"/>
        <w:rPr>
          <w:sz w:val="27"/>
          <w:szCs w:val="27"/>
        </w:rPr>
      </w:pPr>
      <w:r>
        <w:rPr>
          <w:rFonts w:hint="eastAsia"/>
          <w:sz w:val="27"/>
          <w:szCs w:val="27"/>
        </w:rPr>
        <w:t xml:space="preserve">When ready to install the choke wires (Part #21), untie one side only of the leader rope at each end of the cover. Tape an end of the tensioning wire to the end of the leader rope by overlapping/overlaying them approximately 20 </w:t>
      </w:r>
      <w:r>
        <w:rPr>
          <w:rFonts w:hint="eastAsia"/>
          <w:sz w:val="27"/>
          <w:szCs w:val="27"/>
        </w:rPr>
        <w:t>–</w:t>
      </w:r>
      <w:r>
        <w:rPr>
          <w:rFonts w:hint="eastAsia"/>
          <w:sz w:val="27"/>
          <w:szCs w:val="27"/>
        </w:rPr>
        <w:t xml:space="preserve"> 30cm. Wrap tape around the entire overlap, but ensure it stays flat so that it can still fit through the pouch. Gently ease the tensioning wire through the pouch by pulling the leader rope carefully from the opposite side, until the tensioning wire is all the way through, and the leader rope is out completely. Spraying the taped area with a small amount of silicone spray will help the overlapped wire slide through the pouch easily. Repeat this process for other end of the cover. </w:t>
      </w:r>
      <w:r>
        <w:rPr>
          <w:rFonts w:hint="eastAsia"/>
          <w:sz w:val="27"/>
          <w:szCs w:val="27"/>
          <w:u w:val="single"/>
        </w:rPr>
        <w:t>Do not use the leader ropes for long term securing of the cover.</w:t>
      </w:r>
    </w:p>
    <w:p w14:paraId="2DFD5C9A" w14:textId="77777777" w:rsidR="00FE120D" w:rsidRDefault="00FE120D">
      <w:pPr>
        <w:snapToGrid w:val="0"/>
        <w:rPr>
          <w:sz w:val="27"/>
          <w:szCs w:val="27"/>
        </w:rPr>
      </w:pPr>
    </w:p>
    <w:p w14:paraId="74851692" w14:textId="77777777" w:rsidR="00864956" w:rsidRDefault="00864956">
      <w:pPr>
        <w:ind w:firstLine="355"/>
        <w:rPr>
          <w:sz w:val="27"/>
          <w:szCs w:val="27"/>
        </w:rPr>
      </w:pPr>
    </w:p>
    <w:p w14:paraId="154DBC1F" w14:textId="77777777" w:rsidR="00864956" w:rsidRDefault="00864956">
      <w:pPr>
        <w:ind w:firstLine="355"/>
        <w:rPr>
          <w:sz w:val="27"/>
          <w:szCs w:val="27"/>
        </w:rPr>
      </w:pPr>
    </w:p>
    <w:p w14:paraId="67184449" w14:textId="77777777" w:rsidR="00864956" w:rsidRDefault="00864956">
      <w:pPr>
        <w:ind w:firstLine="355"/>
        <w:rPr>
          <w:sz w:val="27"/>
          <w:szCs w:val="27"/>
        </w:rPr>
      </w:pPr>
    </w:p>
    <w:p w14:paraId="14EDAAB9" w14:textId="77777777" w:rsidR="00864956" w:rsidRDefault="00864956">
      <w:pPr>
        <w:ind w:firstLine="355"/>
        <w:rPr>
          <w:sz w:val="27"/>
          <w:szCs w:val="27"/>
        </w:rPr>
      </w:pPr>
    </w:p>
    <w:p w14:paraId="364DC67A" w14:textId="77777777" w:rsidR="00864956" w:rsidRDefault="00864956">
      <w:pPr>
        <w:ind w:firstLine="355"/>
        <w:rPr>
          <w:sz w:val="27"/>
          <w:szCs w:val="27"/>
        </w:rPr>
      </w:pPr>
    </w:p>
    <w:p w14:paraId="5B4296DC" w14:textId="77777777" w:rsidR="00864956" w:rsidRDefault="00864956">
      <w:pPr>
        <w:ind w:firstLine="355"/>
        <w:rPr>
          <w:sz w:val="27"/>
          <w:szCs w:val="27"/>
        </w:rPr>
      </w:pPr>
    </w:p>
    <w:p w14:paraId="04DD1ADB" w14:textId="77777777" w:rsidR="00864956" w:rsidRDefault="00864956">
      <w:pPr>
        <w:ind w:firstLine="355"/>
        <w:rPr>
          <w:sz w:val="27"/>
          <w:szCs w:val="27"/>
        </w:rPr>
      </w:pPr>
    </w:p>
    <w:p w14:paraId="314618C0" w14:textId="77777777" w:rsidR="00864956" w:rsidRDefault="00864956">
      <w:pPr>
        <w:ind w:firstLine="355"/>
        <w:rPr>
          <w:sz w:val="27"/>
          <w:szCs w:val="27"/>
        </w:rPr>
      </w:pPr>
    </w:p>
    <w:p w14:paraId="7ECB0B74" w14:textId="77777777" w:rsidR="00864956" w:rsidRDefault="00864956">
      <w:pPr>
        <w:ind w:firstLine="355"/>
        <w:rPr>
          <w:sz w:val="27"/>
          <w:szCs w:val="27"/>
        </w:rPr>
      </w:pPr>
    </w:p>
    <w:p w14:paraId="22C6ECDF" w14:textId="77777777" w:rsidR="00864956" w:rsidRDefault="00864956">
      <w:pPr>
        <w:ind w:firstLine="355"/>
        <w:rPr>
          <w:sz w:val="27"/>
          <w:szCs w:val="27"/>
        </w:rPr>
      </w:pPr>
    </w:p>
    <w:p w14:paraId="13BC8832" w14:textId="77777777" w:rsidR="00864956" w:rsidRDefault="00864956">
      <w:pPr>
        <w:ind w:firstLine="355"/>
        <w:rPr>
          <w:sz w:val="27"/>
          <w:szCs w:val="27"/>
        </w:rPr>
      </w:pPr>
    </w:p>
    <w:p w14:paraId="180A9BEF" w14:textId="77777777" w:rsidR="00864956" w:rsidRDefault="00864956">
      <w:pPr>
        <w:ind w:firstLine="355"/>
        <w:rPr>
          <w:sz w:val="27"/>
          <w:szCs w:val="27"/>
        </w:rPr>
      </w:pPr>
    </w:p>
    <w:p w14:paraId="6BD63C09" w14:textId="42C198AA" w:rsidR="00FE120D" w:rsidRDefault="00FE120D">
      <w:pPr>
        <w:ind w:firstLine="355"/>
        <w:rPr>
          <w:sz w:val="34"/>
          <w:szCs w:val="34"/>
        </w:rPr>
      </w:pPr>
      <w:r>
        <w:rPr>
          <w:rFonts w:hint="eastAsia"/>
          <w:sz w:val="27"/>
          <w:szCs w:val="27"/>
        </w:rPr>
        <w:lastRenderedPageBreak/>
        <w:t>See Photo of taping process:</w:t>
      </w:r>
    </w:p>
    <w:p w14:paraId="14CA1909" w14:textId="77777777" w:rsidR="00FE120D" w:rsidRDefault="00B72B3B">
      <w:pPr>
        <w:jc w:val="center"/>
        <w:rPr>
          <w:sz w:val="34"/>
          <w:szCs w:val="34"/>
        </w:rPr>
      </w:pPr>
      <w:r>
        <w:rPr>
          <w:noProof/>
          <w:sz w:val="34"/>
          <w:szCs w:val="34"/>
        </w:rPr>
        <w:object w:dxaOrig="5393" w:dyaOrig="9550" w14:anchorId="7F9B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2" o:spid="_x0000_i1025" type="#_x0000_t75" alt="" style="width:212.2pt;height:432.6pt;mso-width-percent:0;mso-height-percent:0;mso-position-horizontal-relative:page;mso-position-vertical-relative:page;mso-width-percent:0;mso-height-percent:0" o:ole="">
            <v:fill o:detectmouseclick="t"/>
            <v:imagedata r:id="rId17" o:title=""/>
            <o:lock v:ext="edit" aspectratio="f"/>
          </v:shape>
          <o:OLEObject Type="Embed" ProgID="StaticMetafile" ShapeID="对象 2" DrawAspect="Content" ObjectID="_1782804713" r:id="rId18">
            <o:FieldCodes>\* MERGEFORMAT</o:FieldCodes>
          </o:OLEObject>
        </w:object>
      </w:r>
    </w:p>
    <w:p w14:paraId="282F3A2C" w14:textId="77777777" w:rsidR="00FE120D" w:rsidRDefault="00FE120D">
      <w:pPr>
        <w:numPr>
          <w:ilvl w:val="0"/>
          <w:numId w:val="3"/>
        </w:numPr>
        <w:snapToGrid w:val="0"/>
        <w:ind w:left="357" w:hanging="357"/>
        <w:rPr>
          <w:sz w:val="27"/>
          <w:szCs w:val="27"/>
        </w:rPr>
      </w:pPr>
      <w:r>
        <w:rPr>
          <w:rFonts w:hint="eastAsia"/>
          <w:sz w:val="27"/>
          <w:szCs w:val="27"/>
        </w:rPr>
        <w:t xml:space="preserve">Gently pull the tensioning wire through the pouch by pulling the leader rope carefully from the opposite side. Insert second set of tensioning tubes into other sleeve of the cover. Ensure you push the tubes to the very end of the sleeves, then feed back and centre the tubes in the sleeves. Install plastic end caps (Part #18) to the ends of the tensioning tube on both sides. </w:t>
      </w:r>
    </w:p>
    <w:p w14:paraId="36D783E6" w14:textId="77777777" w:rsidR="00FE120D" w:rsidRDefault="00FE120D">
      <w:pPr>
        <w:snapToGrid w:val="0"/>
        <w:rPr>
          <w:sz w:val="27"/>
          <w:szCs w:val="27"/>
        </w:rPr>
      </w:pPr>
      <w:r>
        <w:rPr>
          <w:rFonts w:hint="eastAsia"/>
          <w:sz w:val="27"/>
          <w:szCs w:val="27"/>
        </w:rPr>
        <w:t xml:space="preserve"> </w:t>
      </w:r>
    </w:p>
    <w:p w14:paraId="04EBE733" w14:textId="77777777" w:rsidR="00FE120D" w:rsidRDefault="00FE120D">
      <w:pPr>
        <w:numPr>
          <w:ilvl w:val="0"/>
          <w:numId w:val="3"/>
        </w:numPr>
        <w:snapToGrid w:val="0"/>
        <w:ind w:left="357" w:hanging="357"/>
        <w:rPr>
          <w:sz w:val="27"/>
          <w:szCs w:val="27"/>
        </w:rPr>
      </w:pPr>
      <w:r>
        <w:rPr>
          <w:rFonts w:hint="eastAsia"/>
          <w:sz w:val="27"/>
          <w:szCs w:val="27"/>
        </w:rPr>
        <w:t>Square the cover up on frame, ensure it is evenly placed, with equal overhang at both end portals.</w:t>
      </w:r>
    </w:p>
    <w:p w14:paraId="69113E6E" w14:textId="77777777" w:rsidR="00FE120D" w:rsidRDefault="00FE120D">
      <w:pPr>
        <w:snapToGrid w:val="0"/>
        <w:rPr>
          <w:sz w:val="27"/>
          <w:szCs w:val="27"/>
        </w:rPr>
      </w:pPr>
    </w:p>
    <w:p w14:paraId="5594F6EC" w14:textId="77777777" w:rsidR="00FE120D" w:rsidRDefault="00FE120D">
      <w:pPr>
        <w:numPr>
          <w:ilvl w:val="0"/>
          <w:numId w:val="3"/>
        </w:numPr>
        <w:snapToGrid w:val="0"/>
        <w:ind w:left="357" w:hanging="357"/>
        <w:rPr>
          <w:sz w:val="27"/>
          <w:szCs w:val="27"/>
        </w:rPr>
      </w:pPr>
      <w:r>
        <w:rPr>
          <w:rFonts w:hint="eastAsia"/>
          <w:sz w:val="27"/>
          <w:szCs w:val="27"/>
        </w:rPr>
        <w:t xml:space="preserve">Fix the choke wires securely at each end to a turnbuckle (Part #22) by threading wire through the eye of the buckle and securing using a </w:t>
      </w:r>
      <w:r>
        <w:rPr>
          <w:rFonts w:hint="eastAsia"/>
          <w:sz w:val="27"/>
          <w:szCs w:val="27"/>
        </w:rPr>
        <w:t>“</w:t>
      </w:r>
      <w:r>
        <w:rPr>
          <w:rFonts w:hint="eastAsia"/>
          <w:sz w:val="27"/>
          <w:szCs w:val="27"/>
        </w:rPr>
        <w:t>U</w:t>
      </w:r>
      <w:r>
        <w:rPr>
          <w:rFonts w:hint="eastAsia"/>
          <w:sz w:val="27"/>
          <w:szCs w:val="27"/>
        </w:rPr>
        <w:t>”</w:t>
      </w:r>
      <w:r>
        <w:rPr>
          <w:rFonts w:hint="eastAsia"/>
          <w:sz w:val="27"/>
          <w:szCs w:val="27"/>
        </w:rPr>
        <w:t xml:space="preserve"> bolt (Part #22). Fix turnbuckle hook to the choke wire brackets (Part #20) that were previously welded to the container sides under each of the four inside corners. Tension the ends of the cover by tightening the turnbuckles and ensure the cover ends are tight.</w:t>
      </w:r>
    </w:p>
    <w:p w14:paraId="4ED1AA54" w14:textId="77777777" w:rsidR="00FE120D" w:rsidRDefault="00FE120D">
      <w:pPr>
        <w:snapToGrid w:val="0"/>
        <w:rPr>
          <w:sz w:val="27"/>
          <w:szCs w:val="27"/>
        </w:rPr>
      </w:pPr>
    </w:p>
    <w:p w14:paraId="0B49492C" w14:textId="77777777" w:rsidR="00864956" w:rsidRDefault="00864956" w:rsidP="007478F8">
      <w:pPr>
        <w:snapToGrid w:val="0"/>
        <w:ind w:left="435" w:hangingChars="161" w:hanging="435"/>
        <w:rPr>
          <w:sz w:val="27"/>
          <w:szCs w:val="27"/>
        </w:rPr>
      </w:pPr>
    </w:p>
    <w:p w14:paraId="5C803640" w14:textId="6A0CE20F" w:rsidR="00FE120D" w:rsidRDefault="00FE120D" w:rsidP="007478F8">
      <w:pPr>
        <w:snapToGrid w:val="0"/>
        <w:ind w:left="435" w:hangingChars="161" w:hanging="435"/>
        <w:rPr>
          <w:sz w:val="27"/>
          <w:szCs w:val="27"/>
        </w:rPr>
      </w:pPr>
      <w:r>
        <w:rPr>
          <w:rFonts w:hint="eastAsia"/>
          <w:sz w:val="27"/>
          <w:szCs w:val="27"/>
        </w:rPr>
        <w:lastRenderedPageBreak/>
        <w:t>11. Lace the underside of the main cover to end portals of the shelter using the eyelets on the cover and the lacing rope (Part #17). Start lacing from the centre top and work evenly down each side to the base plates. Only secure the ends of the lacing rope to the frame. Do not tie off to the cover.</w:t>
      </w:r>
    </w:p>
    <w:p w14:paraId="3DAE1802" w14:textId="77777777" w:rsidR="00FE120D" w:rsidRDefault="00FE120D">
      <w:pPr>
        <w:snapToGrid w:val="0"/>
        <w:rPr>
          <w:sz w:val="27"/>
          <w:szCs w:val="27"/>
        </w:rPr>
      </w:pPr>
    </w:p>
    <w:p w14:paraId="5ADBC7A3" w14:textId="77777777" w:rsidR="00FE120D" w:rsidRDefault="00FE120D" w:rsidP="007478F8">
      <w:pPr>
        <w:snapToGrid w:val="0"/>
        <w:ind w:left="481" w:hangingChars="178" w:hanging="481"/>
        <w:rPr>
          <w:sz w:val="27"/>
          <w:szCs w:val="27"/>
        </w:rPr>
      </w:pPr>
      <w:r>
        <w:rPr>
          <w:rFonts w:hint="eastAsia"/>
          <w:sz w:val="27"/>
          <w:szCs w:val="27"/>
        </w:rPr>
        <w:t xml:space="preserve">12. Cut small incisions into the tensioning tube sleeves directly above each ratchet on each base plate. The incision should be wide enough for the ratchet strap to slide through.                              </w:t>
      </w:r>
    </w:p>
    <w:p w14:paraId="3C8699EC" w14:textId="77777777" w:rsidR="00FE120D" w:rsidRDefault="00FE120D">
      <w:pPr>
        <w:snapToGrid w:val="0"/>
        <w:ind w:leftChars="229" w:left="481"/>
        <w:rPr>
          <w:b/>
          <w:sz w:val="27"/>
          <w:szCs w:val="27"/>
        </w:rPr>
      </w:pPr>
      <w:r>
        <w:rPr>
          <w:rFonts w:hint="eastAsia"/>
          <w:b/>
          <w:sz w:val="27"/>
          <w:szCs w:val="27"/>
        </w:rPr>
        <w:t>CAUTION</w:t>
      </w:r>
      <w:r>
        <w:rPr>
          <w:rFonts w:hint="eastAsia"/>
          <w:b/>
          <w:sz w:val="27"/>
          <w:szCs w:val="27"/>
        </w:rPr>
        <w:t>–</w:t>
      </w:r>
      <w:r>
        <w:rPr>
          <w:rFonts w:hint="eastAsia"/>
          <w:b/>
          <w:sz w:val="27"/>
          <w:szCs w:val="27"/>
        </w:rPr>
        <w:t xml:space="preserve">DO NOT CUT THROUGH THE MAIN COVER, ONLY THE SLEEVE CONTAINING THE TENSIONING TUBE. </w:t>
      </w:r>
    </w:p>
    <w:p w14:paraId="12CBC72F" w14:textId="77777777" w:rsidR="00FE120D" w:rsidRDefault="00FE120D">
      <w:pPr>
        <w:snapToGrid w:val="0"/>
        <w:rPr>
          <w:sz w:val="27"/>
          <w:szCs w:val="27"/>
        </w:rPr>
      </w:pPr>
      <w:r>
        <w:rPr>
          <w:rFonts w:hint="eastAsia"/>
          <w:sz w:val="27"/>
          <w:szCs w:val="27"/>
        </w:rPr>
        <w:t xml:space="preserve">      </w:t>
      </w:r>
    </w:p>
    <w:p w14:paraId="2EA4FE63" w14:textId="77777777" w:rsidR="00FE120D" w:rsidRDefault="00FE120D">
      <w:pPr>
        <w:numPr>
          <w:ilvl w:val="0"/>
          <w:numId w:val="8"/>
        </w:numPr>
        <w:snapToGrid w:val="0"/>
        <w:ind w:left="540" w:hangingChars="200" w:hanging="540"/>
        <w:rPr>
          <w:sz w:val="27"/>
          <w:szCs w:val="27"/>
        </w:rPr>
      </w:pPr>
      <w:r>
        <w:rPr>
          <w:rFonts w:hint="eastAsia"/>
          <w:sz w:val="27"/>
          <w:szCs w:val="27"/>
        </w:rPr>
        <w:t xml:space="preserve">Thread the ratchet webbing strap (Part #14) over the tensioning tube at each ratchet location and feed the end through the steel loop (Ratchet strap ring) on the base plate. Thread the ends of the strap into the tie down ratchet (Part #13). Tension only loosely at this stage until all ratchets have been loaded. </w:t>
      </w:r>
    </w:p>
    <w:p w14:paraId="0ABFEB2B" w14:textId="77777777" w:rsidR="00FE120D" w:rsidRDefault="00FE120D">
      <w:pPr>
        <w:snapToGrid w:val="0"/>
        <w:rPr>
          <w:sz w:val="27"/>
          <w:szCs w:val="27"/>
        </w:rPr>
      </w:pPr>
    </w:p>
    <w:p w14:paraId="7FAD83DE" w14:textId="77777777" w:rsidR="00FE120D" w:rsidRDefault="00FE120D">
      <w:pPr>
        <w:numPr>
          <w:ilvl w:val="0"/>
          <w:numId w:val="8"/>
        </w:numPr>
        <w:snapToGrid w:val="0"/>
        <w:ind w:left="494" w:hangingChars="183" w:hanging="494"/>
        <w:rPr>
          <w:sz w:val="27"/>
          <w:szCs w:val="27"/>
        </w:rPr>
      </w:pPr>
      <w:r>
        <w:rPr>
          <w:rFonts w:hint="eastAsia"/>
          <w:sz w:val="27"/>
          <w:szCs w:val="27"/>
        </w:rPr>
        <w:t>Once all ratchets are loaded, progressively tension each ratchet properly starting at the centre ratchet and working evenly out to the ends on each container. This will ensure even tension is spread over the cover and that there are no wrinkles in the cover.</w:t>
      </w:r>
    </w:p>
    <w:p w14:paraId="3EA8E524" w14:textId="77777777" w:rsidR="00FE120D" w:rsidRDefault="00FE120D">
      <w:pPr>
        <w:snapToGrid w:val="0"/>
        <w:ind w:leftChars="-200" w:left="-420"/>
        <w:rPr>
          <w:sz w:val="27"/>
          <w:szCs w:val="27"/>
        </w:rPr>
      </w:pPr>
    </w:p>
    <w:p w14:paraId="706B7BE7" w14:textId="77777777" w:rsidR="00FE120D" w:rsidRDefault="00FE120D" w:rsidP="007478F8">
      <w:pPr>
        <w:numPr>
          <w:ilvl w:val="0"/>
          <w:numId w:val="8"/>
        </w:numPr>
        <w:snapToGrid w:val="0"/>
        <w:ind w:left="481" w:hangingChars="178" w:hanging="481"/>
        <w:rPr>
          <w:sz w:val="27"/>
          <w:szCs w:val="27"/>
        </w:rPr>
      </w:pPr>
      <w:r>
        <w:rPr>
          <w:rFonts w:hint="eastAsia"/>
          <w:sz w:val="27"/>
          <w:szCs w:val="27"/>
        </w:rPr>
        <w:t>Check again the lacing rope, retension if necessary, and check that the choke wires are all tight and that all knots are tied securely.</w:t>
      </w:r>
    </w:p>
    <w:p w14:paraId="667D4759" w14:textId="77777777" w:rsidR="00FE120D" w:rsidRDefault="00FE120D">
      <w:pPr>
        <w:snapToGrid w:val="0"/>
        <w:rPr>
          <w:sz w:val="27"/>
          <w:szCs w:val="27"/>
        </w:rPr>
      </w:pPr>
    </w:p>
    <w:p w14:paraId="6F2719E4" w14:textId="77777777" w:rsidR="00FE120D" w:rsidRDefault="00FE120D" w:rsidP="007478F8">
      <w:pPr>
        <w:numPr>
          <w:ilvl w:val="0"/>
          <w:numId w:val="8"/>
        </w:numPr>
        <w:snapToGrid w:val="0"/>
        <w:ind w:left="489" w:hangingChars="181" w:hanging="489"/>
        <w:rPr>
          <w:sz w:val="27"/>
          <w:szCs w:val="27"/>
        </w:rPr>
      </w:pPr>
      <w:r>
        <w:rPr>
          <w:rFonts w:hint="eastAsia"/>
          <w:sz w:val="27"/>
          <w:szCs w:val="27"/>
        </w:rPr>
        <w:t>After a day or two the cover may settle on the frame further, and you will be required to recheck the tensioning of all the ratchets, the lacing and the choke wires. It is important to maintain good tension of the cover on the frame at all times. You should not be able to get your hand between the cover and the portals.</w:t>
      </w:r>
    </w:p>
    <w:p w14:paraId="4A1923A2" w14:textId="77777777" w:rsidR="00FE120D" w:rsidRDefault="00CC5110">
      <w:pPr>
        <w:jc w:val="center"/>
        <w:rPr>
          <w:sz w:val="34"/>
          <w:szCs w:val="34"/>
        </w:rPr>
      </w:pPr>
      <w:r>
        <w:rPr>
          <w:rFonts w:hint="eastAsia"/>
          <w:noProof/>
          <w:sz w:val="34"/>
          <w:szCs w:val="34"/>
        </w:rPr>
        <w:drawing>
          <wp:inline distT="0" distB="0" distL="0" distR="0" wp14:anchorId="0873FC84" wp14:editId="64AAF7EB">
            <wp:extent cx="6143625" cy="3409950"/>
            <wp:effectExtent l="0" t="0" r="0" b="0"/>
            <wp:docPr id="11" name="图片 17" descr="\\Pc-201410291507\共享2018\2018共享\张艳\张艳 其他客户说明书\南非 2040C 4040C\4040C\2023.06.25\9.jp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 descr="\\Pc-201410291507\共享2018\2018共享\张艳\张艳 其他客户说明书\南非 2040C 4040C\4040C\2023.06.25\9.jpg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3625" cy="3409950"/>
                    </a:xfrm>
                    <a:prstGeom prst="rect">
                      <a:avLst/>
                    </a:prstGeom>
                    <a:noFill/>
                    <a:ln>
                      <a:noFill/>
                    </a:ln>
                    <a:effectLst/>
                  </pic:spPr>
                </pic:pic>
              </a:graphicData>
            </a:graphic>
          </wp:inline>
        </w:drawing>
      </w:r>
    </w:p>
    <w:sectPr w:rsidR="00FE120D">
      <w:footerReference w:type="default" r:id="rId20"/>
      <w:pgSz w:w="11906" w:h="16838"/>
      <w:pgMar w:top="1440" w:right="1077" w:bottom="851" w:left="1077"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BEA21" w14:textId="77777777" w:rsidR="00D3567E" w:rsidRDefault="00D3567E">
      <w:r>
        <w:separator/>
      </w:r>
    </w:p>
  </w:endnote>
  <w:endnote w:type="continuationSeparator" w:id="0">
    <w:p w14:paraId="36573E3F" w14:textId="77777777" w:rsidR="00D3567E" w:rsidRDefault="00D3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E8AB6" w14:textId="273636DF" w:rsidR="00477642" w:rsidRDefault="00477642">
    <w:pPr>
      <w:pStyle w:val="Footer"/>
    </w:pPr>
    <w:r>
      <w:rPr>
        <w:noProof/>
      </w:rPr>
      <w:drawing>
        <wp:anchor distT="0" distB="0" distL="114300" distR="114300" simplePos="0" relativeHeight="251658752" behindDoc="0" locked="0" layoutInCell="1" allowOverlap="1" wp14:anchorId="37D54C8D" wp14:editId="0811DD1D">
          <wp:simplePos x="0" y="0"/>
          <wp:positionH relativeFrom="column">
            <wp:posOffset>-64770</wp:posOffset>
          </wp:positionH>
          <wp:positionV relativeFrom="paragraph">
            <wp:posOffset>-395605</wp:posOffset>
          </wp:positionV>
          <wp:extent cx="1476375" cy="905627"/>
          <wp:effectExtent l="0" t="0" r="0" b="0"/>
          <wp:wrapSquare wrapText="bothSides"/>
          <wp:docPr id="567382572" name="Picture 1"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82572" name="Picture 1" descr="A logo for a container tent&#10;&#10;Description automatically generated"/>
                  <pic:cNvPicPr/>
                </pic:nvPicPr>
                <pic:blipFill rotWithShape="1">
                  <a:blip r:embed="rId1">
                    <a:extLst>
                      <a:ext uri="{28A0092B-C50C-407E-A947-70E740481C1C}">
                        <a14:useLocalDpi xmlns:a14="http://schemas.microsoft.com/office/drawing/2010/main" val="0"/>
                      </a:ext>
                    </a:extLst>
                  </a:blip>
                  <a:srcRect l="11075" t="17820" r="10941" b="18476"/>
                  <a:stretch/>
                </pic:blipFill>
                <pic:spPr bwMode="auto">
                  <a:xfrm>
                    <a:off x="0" y="0"/>
                    <a:ext cx="1476375" cy="905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D75901" w14:textId="77777777" w:rsidR="00477642" w:rsidRDefault="00477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83293" w14:textId="72A4D45C" w:rsidR="00FE120D" w:rsidRDefault="00477642">
    <w:pPr>
      <w:pStyle w:val="Footer"/>
    </w:pPr>
    <w:r>
      <w:rPr>
        <w:noProof/>
      </w:rPr>
      <w:drawing>
        <wp:anchor distT="0" distB="0" distL="114300" distR="114300" simplePos="0" relativeHeight="251660800" behindDoc="0" locked="0" layoutInCell="1" allowOverlap="1" wp14:anchorId="3873D3B2" wp14:editId="12D97FB5">
          <wp:simplePos x="0" y="0"/>
          <wp:positionH relativeFrom="column">
            <wp:posOffset>-209550</wp:posOffset>
          </wp:positionH>
          <wp:positionV relativeFrom="paragraph">
            <wp:posOffset>-371475</wp:posOffset>
          </wp:positionV>
          <wp:extent cx="1476375" cy="905627"/>
          <wp:effectExtent l="0" t="0" r="0" b="0"/>
          <wp:wrapSquare wrapText="bothSides"/>
          <wp:docPr id="1982161351" name="Picture 1982161351" descr="A logo for a container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82572" name="Picture 1" descr="A logo for a container tent&#10;&#10;Description automatically generated"/>
                  <pic:cNvPicPr/>
                </pic:nvPicPr>
                <pic:blipFill rotWithShape="1">
                  <a:blip r:embed="rId1">
                    <a:extLst>
                      <a:ext uri="{28A0092B-C50C-407E-A947-70E740481C1C}">
                        <a14:useLocalDpi xmlns:a14="http://schemas.microsoft.com/office/drawing/2010/main" val="0"/>
                      </a:ext>
                    </a:extLst>
                  </a:blip>
                  <a:srcRect l="11075" t="17820" r="10941" b="18476"/>
                  <a:stretch/>
                </pic:blipFill>
                <pic:spPr bwMode="auto">
                  <a:xfrm>
                    <a:off x="0" y="0"/>
                    <a:ext cx="1476375" cy="905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110">
      <w:rPr>
        <w:noProof/>
      </w:rPr>
      <mc:AlternateContent>
        <mc:Choice Requires="wps">
          <w:drawing>
            <wp:anchor distT="0" distB="0" distL="114300" distR="114300" simplePos="0" relativeHeight="251657728" behindDoc="0" locked="0" layoutInCell="1" allowOverlap="1" wp14:anchorId="3A47DD5C" wp14:editId="51A0067C">
              <wp:simplePos x="0" y="0"/>
              <wp:positionH relativeFrom="margin">
                <wp:align>center</wp:align>
              </wp:positionH>
              <wp:positionV relativeFrom="paragraph">
                <wp:posOffset>0</wp:posOffset>
              </wp:positionV>
              <wp:extent cx="1828800" cy="1828800"/>
              <wp:effectExtent l="0" t="0" r="0" b="0"/>
              <wp:wrapNone/>
              <wp:docPr id="675917463" name="文本框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220C1" w14:textId="77777777" w:rsidR="00FE120D" w:rsidRDefault="00FE120D">
                          <w:pPr>
                            <w:pStyle w:val="Footer"/>
                          </w:pPr>
                          <w:r>
                            <w:rPr>
                              <w:rFonts w:hint="eastAsia"/>
                            </w:rPr>
                            <w:fldChar w:fldCharType="begin"/>
                          </w:r>
                          <w:r>
                            <w:rPr>
                              <w:rFonts w:hint="eastAsia"/>
                            </w:rPr>
                            <w:instrText xml:space="preserve"> PAGE  \* MERGEFORMAT </w:instrText>
                          </w:r>
                          <w:r>
                            <w:rPr>
                              <w:rFonts w:hint="eastAsia"/>
                            </w:rPr>
                            <w:fldChar w:fldCharType="separate"/>
                          </w:r>
                          <w:r w:rsidR="007478F8" w:rsidRPr="007478F8">
                            <w:rPr>
                              <w:noProof/>
                              <w:lang w:val="en-ZA" w:eastAsia="en-GB"/>
                            </w:rPr>
                            <w:t>13</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47DD5C" id="_x0000_t202" coordsize="21600,21600" o:spt="202" path="m,l,21600r21600,l21600,xe">
              <v:stroke joinstyle="miter"/>
              <v:path gradientshapeok="t" o:connecttype="rect"/>
            </v:shapetype>
            <v:shape id="文本框 1025" o:spid="_x0000_s1026" type="#_x0000_t202" style="position:absolute;margin-left:0;margin-top:0;width:2in;height:2in;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" filled="f" stroked="f">
              <v:path arrowok="t"/>
              <v:textbox style="mso-fit-shape-to-text:t" inset="0,0,0,0">
                <w:txbxContent>
                  <w:p w14:paraId="180220C1" w14:textId="77777777" w:rsidR="00FE120D" w:rsidRDefault="00FE120D">
                    <w:pPr>
                      <w:pStyle w:val="Footer"/>
                    </w:pPr>
                    <w:r>
                      <w:rPr>
                        <w:rFonts w:hint="eastAsia"/>
                      </w:rPr>
                      <w:fldChar w:fldCharType="begin"/>
                    </w:r>
                    <w:r>
                      <w:rPr>
                        <w:rFonts w:hint="eastAsia"/>
                      </w:rPr>
                      <w:instrText xml:space="preserve"> PAGE  \* MERGEFORMAT </w:instrText>
                    </w:r>
                    <w:r>
                      <w:rPr>
                        <w:rFonts w:hint="eastAsia"/>
                      </w:rPr>
                      <w:fldChar w:fldCharType="separate"/>
                    </w:r>
                    <w:r w:rsidR="007478F8" w:rsidRPr="007478F8">
                      <w:rPr>
                        <w:noProof/>
                        <w:lang w:val="en-ZA" w:eastAsia="en-GB"/>
                      </w:rPr>
                      <w:t>13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3EBCD" w14:textId="77777777" w:rsidR="00D3567E" w:rsidRDefault="00D3567E">
      <w:r>
        <w:separator/>
      </w:r>
    </w:p>
  </w:footnote>
  <w:footnote w:type="continuationSeparator" w:id="0">
    <w:p w14:paraId="2884B80B" w14:textId="77777777" w:rsidR="00D3567E" w:rsidRDefault="00D35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539EF3"/>
    <w:multiLevelType w:val="singleLevel"/>
    <w:tmpl w:val="85539EF3"/>
    <w:lvl w:ilvl="0">
      <w:start w:val="3"/>
      <w:numFmt w:val="decimal"/>
      <w:suff w:val="space"/>
      <w:lvlText w:val="%1."/>
      <w:lvlJc w:val="left"/>
    </w:lvl>
  </w:abstractNum>
  <w:abstractNum w:abstractNumId="1" w15:restartNumberingAfterBreak="0">
    <w:nsid w:val="DE11B687"/>
    <w:multiLevelType w:val="singleLevel"/>
    <w:tmpl w:val="DE11B687"/>
    <w:lvl w:ilvl="0">
      <w:start w:val="1"/>
      <w:numFmt w:val="decimal"/>
      <w:lvlText w:val="%1."/>
      <w:lvlJc w:val="left"/>
      <w:pPr>
        <w:tabs>
          <w:tab w:val="num" w:pos="312"/>
        </w:tabs>
      </w:pPr>
    </w:lvl>
  </w:abstractNum>
  <w:abstractNum w:abstractNumId="2" w15:restartNumberingAfterBreak="0">
    <w:nsid w:val="E65DBF60"/>
    <w:multiLevelType w:val="singleLevel"/>
    <w:tmpl w:val="E65DBF60"/>
    <w:lvl w:ilvl="0">
      <w:start w:val="1"/>
      <w:numFmt w:val="decimal"/>
      <w:suff w:val="space"/>
      <w:lvlText w:val="%1."/>
      <w:lvlJc w:val="left"/>
    </w:lvl>
  </w:abstractNum>
  <w:abstractNum w:abstractNumId="3" w15:restartNumberingAfterBreak="0">
    <w:nsid w:val="0FEF00E4"/>
    <w:multiLevelType w:val="multilevel"/>
    <w:tmpl w:val="0FEF00E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23604150"/>
    <w:multiLevelType w:val="singleLevel"/>
    <w:tmpl w:val="23604150"/>
    <w:lvl w:ilvl="0">
      <w:start w:val="13"/>
      <w:numFmt w:val="decimal"/>
      <w:suff w:val="space"/>
      <w:lvlText w:val="%1."/>
      <w:lvlJc w:val="left"/>
    </w:lvl>
  </w:abstractNum>
  <w:abstractNum w:abstractNumId="5" w15:restartNumberingAfterBreak="0">
    <w:nsid w:val="24C707CC"/>
    <w:multiLevelType w:val="singleLevel"/>
    <w:tmpl w:val="24C707CC"/>
    <w:lvl w:ilvl="0">
      <w:start w:val="1"/>
      <w:numFmt w:val="decimal"/>
      <w:suff w:val="space"/>
      <w:lvlText w:val="%1."/>
      <w:lvlJc w:val="left"/>
    </w:lvl>
  </w:abstractNum>
  <w:abstractNum w:abstractNumId="6" w15:restartNumberingAfterBreak="0">
    <w:nsid w:val="52F65F72"/>
    <w:multiLevelType w:val="multilevel"/>
    <w:tmpl w:val="52F65F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5D2B737A"/>
    <w:multiLevelType w:val="multilevel"/>
    <w:tmpl w:val="5D2B737A"/>
    <w:lvl w:ilvl="0">
      <w:start w:val="1"/>
      <w:numFmt w:val="decimal"/>
      <w:lvlText w:val="%1."/>
      <w:lvlJc w:val="left"/>
      <w:pPr>
        <w:tabs>
          <w:tab w:val="num" w:pos="360"/>
        </w:tabs>
        <w:ind w:left="360" w:hanging="360"/>
      </w:pPr>
      <w:rPr>
        <w:rFonts w:hint="eastAsia"/>
      </w:rPr>
    </w:lvl>
    <w:lvl w:ilvl="1">
      <w:numFmt w:val="bullet"/>
      <w:lvlText w:val="-"/>
      <w:lvlJc w:val="left"/>
      <w:pPr>
        <w:tabs>
          <w:tab w:val="num" w:pos="780"/>
        </w:tabs>
        <w:ind w:left="780" w:hanging="360"/>
      </w:pPr>
      <w:rPr>
        <w:rFonts w:ascii="Times New Roman" w:eastAsia="SimSun" w:hAnsi="Times New Roman" w:cs="Times New Roman"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980113269">
    <w:abstractNumId w:val="7"/>
  </w:num>
  <w:num w:numId="2" w16cid:durableId="1886524218">
    <w:abstractNumId w:val="6"/>
  </w:num>
  <w:num w:numId="3" w16cid:durableId="1286741588">
    <w:abstractNumId w:val="3"/>
  </w:num>
  <w:num w:numId="4" w16cid:durableId="642808282">
    <w:abstractNumId w:val="0"/>
  </w:num>
  <w:num w:numId="5" w16cid:durableId="1857847092">
    <w:abstractNumId w:val="2"/>
  </w:num>
  <w:num w:numId="6" w16cid:durableId="990408446">
    <w:abstractNumId w:val="5"/>
  </w:num>
  <w:num w:numId="7" w16cid:durableId="1153719802">
    <w:abstractNumId w:val="1"/>
  </w:num>
  <w:num w:numId="8" w16cid:durableId="429395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E35"/>
    <w:rsid w:val="000404E5"/>
    <w:rsid w:val="000548CD"/>
    <w:rsid w:val="00056BC8"/>
    <w:rsid w:val="00060B72"/>
    <w:rsid w:val="000B3B4F"/>
    <w:rsid w:val="000B4675"/>
    <w:rsid w:val="000B69DF"/>
    <w:rsid w:val="000D45FA"/>
    <w:rsid w:val="000E3EC3"/>
    <w:rsid w:val="001051F7"/>
    <w:rsid w:val="001331B2"/>
    <w:rsid w:val="00140E30"/>
    <w:rsid w:val="0015718E"/>
    <w:rsid w:val="00172A27"/>
    <w:rsid w:val="00183B66"/>
    <w:rsid w:val="001A52F9"/>
    <w:rsid w:val="001B350B"/>
    <w:rsid w:val="001D4331"/>
    <w:rsid w:val="00200E35"/>
    <w:rsid w:val="00212FD2"/>
    <w:rsid w:val="0029070B"/>
    <w:rsid w:val="002C6391"/>
    <w:rsid w:val="00337A84"/>
    <w:rsid w:val="003A20B3"/>
    <w:rsid w:val="003B1781"/>
    <w:rsid w:val="003C34B9"/>
    <w:rsid w:val="00411F06"/>
    <w:rsid w:val="00443CD8"/>
    <w:rsid w:val="00466C46"/>
    <w:rsid w:val="00477642"/>
    <w:rsid w:val="004B1B03"/>
    <w:rsid w:val="004B2165"/>
    <w:rsid w:val="004C7CB1"/>
    <w:rsid w:val="004E03CC"/>
    <w:rsid w:val="0053660B"/>
    <w:rsid w:val="005734A6"/>
    <w:rsid w:val="005B1844"/>
    <w:rsid w:val="005B58BB"/>
    <w:rsid w:val="00611A7D"/>
    <w:rsid w:val="00624054"/>
    <w:rsid w:val="0063026F"/>
    <w:rsid w:val="0068032A"/>
    <w:rsid w:val="00682084"/>
    <w:rsid w:val="006B4E1F"/>
    <w:rsid w:val="006E6782"/>
    <w:rsid w:val="007005AE"/>
    <w:rsid w:val="00734FC0"/>
    <w:rsid w:val="00736E2E"/>
    <w:rsid w:val="007478F8"/>
    <w:rsid w:val="00765F6C"/>
    <w:rsid w:val="00777299"/>
    <w:rsid w:val="007D061E"/>
    <w:rsid w:val="007F092C"/>
    <w:rsid w:val="00850D83"/>
    <w:rsid w:val="00863EBC"/>
    <w:rsid w:val="00864956"/>
    <w:rsid w:val="00876E2D"/>
    <w:rsid w:val="008D7E35"/>
    <w:rsid w:val="008E5434"/>
    <w:rsid w:val="00927230"/>
    <w:rsid w:val="009347AB"/>
    <w:rsid w:val="009355D2"/>
    <w:rsid w:val="009418D0"/>
    <w:rsid w:val="00946AD8"/>
    <w:rsid w:val="00971287"/>
    <w:rsid w:val="00984D91"/>
    <w:rsid w:val="009978A6"/>
    <w:rsid w:val="00A42AAF"/>
    <w:rsid w:val="00A87864"/>
    <w:rsid w:val="00AF0152"/>
    <w:rsid w:val="00B30F35"/>
    <w:rsid w:val="00B41A86"/>
    <w:rsid w:val="00B72B3B"/>
    <w:rsid w:val="00B91777"/>
    <w:rsid w:val="00BE28F9"/>
    <w:rsid w:val="00BE43FE"/>
    <w:rsid w:val="00C3482B"/>
    <w:rsid w:val="00C376E1"/>
    <w:rsid w:val="00C672AE"/>
    <w:rsid w:val="00CC40A3"/>
    <w:rsid w:val="00CC5110"/>
    <w:rsid w:val="00CC7A92"/>
    <w:rsid w:val="00D21395"/>
    <w:rsid w:val="00D3567E"/>
    <w:rsid w:val="00D740DC"/>
    <w:rsid w:val="00E11D39"/>
    <w:rsid w:val="00E22D2C"/>
    <w:rsid w:val="00E24CD7"/>
    <w:rsid w:val="00E332E5"/>
    <w:rsid w:val="00E4192F"/>
    <w:rsid w:val="00E4555F"/>
    <w:rsid w:val="00E97CF6"/>
    <w:rsid w:val="00F3725C"/>
    <w:rsid w:val="00FB6294"/>
    <w:rsid w:val="00FE120D"/>
    <w:rsid w:val="016E3C56"/>
    <w:rsid w:val="02A4010B"/>
    <w:rsid w:val="0A4A7877"/>
    <w:rsid w:val="13E6481B"/>
    <w:rsid w:val="175F3012"/>
    <w:rsid w:val="1F7A78C5"/>
    <w:rsid w:val="26557F72"/>
    <w:rsid w:val="26717ABB"/>
    <w:rsid w:val="26F65880"/>
    <w:rsid w:val="27CF2C63"/>
    <w:rsid w:val="2BF37BFC"/>
    <w:rsid w:val="2F351CF3"/>
    <w:rsid w:val="30EC0D20"/>
    <w:rsid w:val="33D921CC"/>
    <w:rsid w:val="34060606"/>
    <w:rsid w:val="37027EE0"/>
    <w:rsid w:val="3D477AB0"/>
    <w:rsid w:val="3E8A0F42"/>
    <w:rsid w:val="417F3E5E"/>
    <w:rsid w:val="42542D5D"/>
    <w:rsid w:val="4524636F"/>
    <w:rsid w:val="453B3439"/>
    <w:rsid w:val="455E0473"/>
    <w:rsid w:val="46B9405B"/>
    <w:rsid w:val="4AA66AB6"/>
    <w:rsid w:val="4B3F6C0F"/>
    <w:rsid w:val="4D630CDD"/>
    <w:rsid w:val="57625E33"/>
    <w:rsid w:val="5AC71990"/>
    <w:rsid w:val="6385542D"/>
    <w:rsid w:val="6712367E"/>
    <w:rsid w:val="784E428B"/>
    <w:rsid w:val="79AD6B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0DFC8"/>
  <w15:chartTrackingRefBased/>
  <w15:docId w15:val="{490F16F3-7A73-BA49-A3E8-44A6B4DA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ZA"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rPr>
      <w:kern w:val="2"/>
      <w:sz w:val="18"/>
      <w:szCs w:val="18"/>
    </w:rPr>
  </w:style>
  <w:style w:type="character" w:customStyle="1" w:styleId="Char">
    <w:name w:val="无间隔 Char"/>
    <w:link w:val="a"/>
    <w:uiPriority w:val="1"/>
    <w:rPr>
      <w:rFonts w:ascii="Calibri" w:hAnsi="Calibri"/>
      <w:sz w:val="22"/>
      <w:szCs w:val="22"/>
      <w:lang w:val="en-US" w:eastAsia="zh-CN" w:bidi="ar-SA"/>
    </w:rPr>
  </w:style>
  <w:style w:type="character" w:customStyle="1" w:styleId="font81">
    <w:name w:val="font81"/>
    <w:rPr>
      <w:rFonts w:ascii="Times New Roman" w:hAnsi="Times New Roman" w:cs="Times New Roman" w:hint="default"/>
      <w:i w:val="0"/>
      <w:color w:val="000000"/>
      <w:sz w:val="24"/>
      <w:szCs w:val="24"/>
      <w:u w:val="none"/>
    </w:rPr>
  </w:style>
  <w:style w:type="character" w:customStyle="1" w:styleId="FooterChar">
    <w:name w:val="Footer Char"/>
    <w:link w:val="Footer"/>
    <w:uiPriority w:val="99"/>
    <w:rPr>
      <w:kern w:val="2"/>
      <w:sz w:val="18"/>
      <w:szCs w:val="18"/>
    </w:rPr>
  </w:style>
  <w:style w:type="character" w:customStyle="1" w:styleId="font21">
    <w:name w:val="font21"/>
    <w:rPr>
      <w:rFonts w:ascii="Times New Roman" w:hAnsi="Times New Roman" w:cs="Times New Roman" w:hint="default"/>
      <w:i w:val="0"/>
      <w:color w:val="FF0000"/>
      <w:sz w:val="24"/>
      <w:szCs w:val="24"/>
      <w:u w:val="none"/>
    </w:rPr>
  </w:style>
  <w:style w:type="character" w:customStyle="1" w:styleId="font41">
    <w:name w:val="font41"/>
    <w:rPr>
      <w:rFonts w:ascii="Times New Roman" w:hAnsi="Times New Roman" w:cs="Times New Roman" w:hint="default"/>
      <w:i w:val="0"/>
      <w:color w:val="000000"/>
      <w:sz w:val="24"/>
      <w:szCs w:val="24"/>
      <w:u w:val="none"/>
    </w:rPr>
  </w:style>
  <w:style w:type="character" w:customStyle="1" w:styleId="font11">
    <w:name w:val="font11"/>
    <w:rPr>
      <w:rFonts w:ascii="Times New Roman" w:hAnsi="Times New Roman" w:cs="Times New Roman" w:hint="default"/>
      <w:i w:val="0"/>
      <w:color w:val="FF0000"/>
      <w:sz w:val="24"/>
      <w:szCs w:val="24"/>
      <w:u w:val="none"/>
    </w:rPr>
  </w:style>
  <w:style w:type="character" w:customStyle="1" w:styleId="font71">
    <w:name w:val="font71"/>
    <w:rPr>
      <w:rFonts w:ascii="Times New Roman" w:hAnsi="Times New Roman" w:cs="Times New Roman" w:hint="default"/>
      <w:i w:val="0"/>
      <w:color w:val="000000"/>
      <w:sz w:val="24"/>
      <w:szCs w:val="24"/>
      <w:u w:val="none"/>
    </w:rPr>
  </w:style>
  <w:style w:type="character" w:customStyle="1" w:styleId="font51">
    <w:name w:val="font51"/>
    <w:rPr>
      <w:rFonts w:ascii="Times New Roman" w:hAnsi="Times New Roman" w:cs="Times New Roman" w:hint="default"/>
      <w:i w:val="0"/>
      <w:color w:val="000000"/>
      <w:sz w:val="24"/>
      <w:szCs w:val="24"/>
      <w:u w:val="none"/>
    </w:rPr>
  </w:style>
  <w:style w:type="character" w:customStyle="1" w:styleId="font31">
    <w:name w:val="font31"/>
    <w:rPr>
      <w:rFonts w:ascii="Times New Roman" w:hAnsi="Times New Roman" w:cs="Times New Roman" w:hint="default"/>
      <w:i w:val="0"/>
      <w:color w:val="000000"/>
      <w:sz w:val="24"/>
      <w:szCs w:val="24"/>
      <w:u w:val="none"/>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customStyle="1" w:styleId="a">
    <w:name w:val="无间隔"/>
    <w:link w:val="Char"/>
    <w:uiPriority w:val="1"/>
    <w:qFormat/>
    <w:rPr>
      <w:rFonts w:ascii="Calibri" w:hAnsi="Calibri"/>
      <w:sz w:val="22"/>
      <w:szCs w:val="22"/>
      <w:lang w:val="en-US" w:eastAsia="zh-CN"/>
    </w:rPr>
  </w:style>
  <w:style w:type="paragraph" w:styleId="ListParagraph">
    <w:name w:val="List Paragraph"/>
    <w:basedOn w:val="Normal"/>
    <w:uiPriority w:val="34"/>
    <w:qFormat/>
    <w:rsid w:val="00E11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6.jpeg"/><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15</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MS User</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User</dc:creator>
  <cp:keywords/>
  <cp:lastModifiedBy>William</cp:lastModifiedBy>
  <cp:revision>23</cp:revision>
  <dcterms:created xsi:type="dcterms:W3CDTF">2023-08-14T09:18:00Z</dcterms:created>
  <dcterms:modified xsi:type="dcterms:W3CDTF">2024-07-18T08:46:00Z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